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11AB6" w14:textId="77777777" w:rsidR="001855AD" w:rsidRPr="00C87B60" w:rsidRDefault="001855AD" w:rsidP="001855AD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C87B60">
        <w:rPr>
          <w:rFonts w:cs="Times New Roman"/>
          <w:b/>
          <w:szCs w:val="24"/>
        </w:rPr>
        <w:t xml:space="preserve">Муниципальное бюджетное образовательное учреждение дополнительного образования </w:t>
      </w:r>
    </w:p>
    <w:p w14:paraId="4CDAA48A" w14:textId="77777777" w:rsidR="001855AD" w:rsidRPr="00C87B60" w:rsidRDefault="001855AD" w:rsidP="001855AD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C87B60">
        <w:rPr>
          <w:rFonts w:cs="Times New Roman"/>
          <w:b/>
          <w:szCs w:val="24"/>
        </w:rPr>
        <w:t xml:space="preserve">Центр детского технического творчества </w:t>
      </w:r>
    </w:p>
    <w:p w14:paraId="7AE7159A" w14:textId="77777777" w:rsidR="001855AD" w:rsidRPr="00C87B60" w:rsidRDefault="001855AD" w:rsidP="001855AD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C87B60">
        <w:rPr>
          <w:rFonts w:cs="Times New Roman"/>
          <w:b/>
          <w:szCs w:val="24"/>
        </w:rPr>
        <w:t>Бугульминского муниципального района Республики Татарстан</w:t>
      </w:r>
    </w:p>
    <w:p w14:paraId="0E349C20" w14:textId="77777777" w:rsidR="001855AD" w:rsidRPr="00C87B60" w:rsidRDefault="001855AD" w:rsidP="001855AD">
      <w:pPr>
        <w:jc w:val="center"/>
        <w:rPr>
          <w:rFonts w:cs="Times New Roman"/>
          <w:szCs w:val="28"/>
        </w:rPr>
      </w:pPr>
    </w:p>
    <w:p w14:paraId="13562FC0" w14:textId="77777777" w:rsidR="001855AD" w:rsidRPr="00AB259E" w:rsidRDefault="001855AD" w:rsidP="001855AD">
      <w:pPr>
        <w:rPr>
          <w:rFonts w:cs="Times New Roman"/>
          <w:szCs w:val="28"/>
        </w:rPr>
      </w:pPr>
    </w:p>
    <w:p w14:paraId="01C23B83" w14:textId="77777777" w:rsidR="001855AD" w:rsidRDefault="001855AD" w:rsidP="001855AD">
      <w:pPr>
        <w:jc w:val="center"/>
        <w:rPr>
          <w:rFonts w:cs="Times New Roman"/>
          <w:b/>
          <w:sz w:val="28"/>
          <w:szCs w:val="28"/>
        </w:rPr>
      </w:pPr>
    </w:p>
    <w:p w14:paraId="1371CFC2" w14:textId="77777777" w:rsidR="001855AD" w:rsidRPr="005506D8" w:rsidRDefault="001855AD" w:rsidP="001855AD">
      <w:pPr>
        <w:jc w:val="center"/>
        <w:rPr>
          <w:rFonts w:cs="Times New Roman"/>
          <w:b/>
          <w:sz w:val="28"/>
          <w:szCs w:val="28"/>
        </w:rPr>
      </w:pPr>
    </w:p>
    <w:p w14:paraId="103BFDAE" w14:textId="6D09F73B" w:rsidR="001855AD" w:rsidRPr="00C87B60" w:rsidRDefault="001855AD" w:rsidP="001855AD">
      <w:pPr>
        <w:tabs>
          <w:tab w:val="left" w:pos="4353"/>
        </w:tabs>
        <w:ind w:hanging="142"/>
        <w:jc w:val="center"/>
        <w:rPr>
          <w:rFonts w:cs="Times New Roman"/>
          <w:b/>
          <w:color w:val="44546A" w:themeColor="text2"/>
          <w:sz w:val="40"/>
          <w:szCs w:val="40"/>
        </w:rPr>
      </w:pPr>
      <w:r>
        <w:rPr>
          <w:rFonts w:cs="Times New Roman"/>
          <w:b/>
          <w:color w:val="44546A" w:themeColor="text2"/>
          <w:sz w:val="40"/>
          <w:szCs w:val="40"/>
        </w:rPr>
        <w:t>ПРОЕКТНАЯ</w:t>
      </w:r>
      <w:r w:rsidRPr="00C87B60">
        <w:rPr>
          <w:rFonts w:cs="Times New Roman"/>
          <w:b/>
          <w:color w:val="44546A" w:themeColor="text2"/>
          <w:sz w:val="40"/>
          <w:szCs w:val="40"/>
        </w:rPr>
        <w:t xml:space="preserve"> РАБОТА</w:t>
      </w:r>
    </w:p>
    <w:p w14:paraId="687FA92A" w14:textId="77777777" w:rsidR="001855AD" w:rsidRPr="00C87B60" w:rsidRDefault="001855AD" w:rsidP="001855AD">
      <w:pPr>
        <w:tabs>
          <w:tab w:val="left" w:pos="4353"/>
        </w:tabs>
        <w:jc w:val="center"/>
        <w:rPr>
          <w:rStyle w:val="a3"/>
          <w:rFonts w:cs="Times New Roman"/>
          <w:color w:val="44546A" w:themeColor="text2"/>
          <w:sz w:val="40"/>
          <w:szCs w:val="40"/>
        </w:rPr>
      </w:pPr>
      <w:r w:rsidRPr="00C87B60">
        <w:rPr>
          <w:rFonts w:cs="Times New Roman"/>
          <w:b/>
          <w:color w:val="44546A" w:themeColor="text2"/>
          <w:sz w:val="40"/>
          <w:szCs w:val="40"/>
        </w:rPr>
        <w:t>по т</w:t>
      </w:r>
      <w:r w:rsidRPr="00C87B60">
        <w:rPr>
          <w:rStyle w:val="a3"/>
          <w:rFonts w:cs="Times New Roman"/>
          <w:color w:val="44546A" w:themeColor="text2"/>
          <w:sz w:val="40"/>
          <w:szCs w:val="40"/>
        </w:rPr>
        <w:t xml:space="preserve">еме: </w:t>
      </w:r>
    </w:p>
    <w:p w14:paraId="0489AFDD" w14:textId="6086EE6E" w:rsidR="001855AD" w:rsidRPr="00C87B60" w:rsidRDefault="001855AD" w:rsidP="001855AD">
      <w:pPr>
        <w:tabs>
          <w:tab w:val="left" w:pos="4353"/>
        </w:tabs>
        <w:ind w:firstLine="0"/>
        <w:jc w:val="center"/>
        <w:rPr>
          <w:rStyle w:val="a3"/>
          <w:rFonts w:cs="Times New Roman"/>
          <w:bCs w:val="0"/>
          <w:color w:val="44546A" w:themeColor="text2"/>
          <w:sz w:val="48"/>
          <w:szCs w:val="48"/>
        </w:rPr>
      </w:pPr>
      <w:r w:rsidRPr="001855AD">
        <w:rPr>
          <w:b/>
          <w:bCs/>
          <w:color w:val="44546A" w:themeColor="text2"/>
          <w:sz w:val="48"/>
          <w:szCs w:val="48"/>
        </w:rPr>
        <w:t>Мобильная естественнонаучная лаборатория</w:t>
      </w:r>
      <w:r>
        <w:rPr>
          <w:b/>
          <w:bCs/>
          <w:color w:val="44546A" w:themeColor="text2"/>
          <w:sz w:val="48"/>
          <w:szCs w:val="48"/>
        </w:rPr>
        <w:t xml:space="preserve"> </w:t>
      </w:r>
      <w:r w:rsidRPr="001855AD">
        <w:rPr>
          <w:rFonts w:cs="Times New Roman"/>
          <w:b/>
          <w:bCs/>
          <w:color w:val="44546A" w:themeColor="text2"/>
          <w:sz w:val="48"/>
          <w:szCs w:val="48"/>
        </w:rPr>
        <w:t>МЕЛ-01</w:t>
      </w:r>
    </w:p>
    <w:p w14:paraId="312C7193" w14:textId="77777777" w:rsidR="001855AD" w:rsidRPr="00C87B60" w:rsidRDefault="001855AD" w:rsidP="001855AD">
      <w:pPr>
        <w:tabs>
          <w:tab w:val="left" w:pos="4353"/>
        </w:tabs>
        <w:jc w:val="center"/>
        <w:rPr>
          <w:rFonts w:cs="Times New Roman"/>
          <w:b/>
          <w:color w:val="44546A" w:themeColor="text2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FF05460" wp14:editId="6F3B535E">
            <wp:simplePos x="0" y="0"/>
            <wp:positionH relativeFrom="column">
              <wp:posOffset>400145</wp:posOffset>
            </wp:positionH>
            <wp:positionV relativeFrom="paragraph">
              <wp:posOffset>74181</wp:posOffset>
            </wp:positionV>
            <wp:extent cx="2524125" cy="2524125"/>
            <wp:effectExtent l="0" t="0" r="0" b="0"/>
            <wp:wrapThrough wrapText="bothSides">
              <wp:wrapPolygon edited="0">
                <wp:start x="8640" y="0"/>
                <wp:lineTo x="7499" y="163"/>
                <wp:lineTo x="3260" y="2282"/>
                <wp:lineTo x="1141" y="5217"/>
                <wp:lineTo x="0" y="7825"/>
                <wp:lineTo x="0" y="13368"/>
                <wp:lineTo x="652" y="15650"/>
                <wp:lineTo x="2608" y="18421"/>
                <wp:lineTo x="6032" y="20866"/>
                <wp:lineTo x="8314" y="21518"/>
                <wp:lineTo x="8640" y="21518"/>
                <wp:lineTo x="12715" y="21518"/>
                <wp:lineTo x="13205" y="21518"/>
                <wp:lineTo x="15487" y="20866"/>
                <wp:lineTo x="18910" y="18421"/>
                <wp:lineTo x="20703" y="15650"/>
                <wp:lineTo x="21518" y="13205"/>
                <wp:lineTo x="21518" y="7825"/>
                <wp:lineTo x="20377" y="5217"/>
                <wp:lineTo x="18258" y="2282"/>
                <wp:lineTo x="14020" y="163"/>
                <wp:lineTo x="12878" y="0"/>
                <wp:lineTo x="8640" y="0"/>
              </wp:wrapPolygon>
            </wp:wrapThrough>
            <wp:docPr id="2055" name="Picture 1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1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DE866" w14:textId="77777777" w:rsidR="001855AD" w:rsidRPr="00AB259E" w:rsidRDefault="001855AD" w:rsidP="001855AD">
      <w:pPr>
        <w:rPr>
          <w:rFonts w:cs="Times New Roman"/>
          <w:sz w:val="48"/>
          <w:szCs w:val="48"/>
        </w:rPr>
      </w:pPr>
    </w:p>
    <w:p w14:paraId="5D995C48" w14:textId="77777777" w:rsidR="001855AD" w:rsidRDefault="001855AD" w:rsidP="001855AD">
      <w:pPr>
        <w:rPr>
          <w:rFonts w:cs="Times New Roman"/>
          <w:sz w:val="48"/>
          <w:szCs w:val="48"/>
        </w:rPr>
      </w:pPr>
    </w:p>
    <w:p w14:paraId="6311A955" w14:textId="77777777" w:rsidR="0063616F" w:rsidRDefault="001855AD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  <w:r>
        <w:rPr>
          <w:rFonts w:cs="Times New Roman"/>
          <w:bCs/>
          <w:color w:val="44546A" w:themeColor="text2"/>
          <w:szCs w:val="24"/>
        </w:rPr>
        <w:t xml:space="preserve">                                                                      </w:t>
      </w:r>
    </w:p>
    <w:p w14:paraId="2D59E57A" w14:textId="77777777" w:rsidR="0063616F" w:rsidRDefault="0063616F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</w:p>
    <w:p w14:paraId="6CC5496B" w14:textId="77777777" w:rsidR="0063616F" w:rsidRDefault="0063616F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</w:p>
    <w:p w14:paraId="679E6E60" w14:textId="77777777" w:rsidR="0063616F" w:rsidRDefault="0063616F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</w:p>
    <w:p w14:paraId="43FD5747" w14:textId="77777777" w:rsidR="0063616F" w:rsidRDefault="0063616F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</w:p>
    <w:p w14:paraId="690A290A" w14:textId="77777777" w:rsidR="0063616F" w:rsidRDefault="0063616F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</w:p>
    <w:p w14:paraId="45D55433" w14:textId="77777777" w:rsidR="0063616F" w:rsidRDefault="0063616F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</w:p>
    <w:p w14:paraId="5F761E15" w14:textId="379A1665" w:rsidR="001855AD" w:rsidRPr="00C87B60" w:rsidRDefault="001855AD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  <w:r w:rsidRPr="00C87B60">
        <w:rPr>
          <w:rFonts w:cs="Times New Roman"/>
          <w:bCs/>
          <w:color w:val="44546A" w:themeColor="text2"/>
          <w:szCs w:val="24"/>
        </w:rPr>
        <w:t xml:space="preserve">Автор: </w:t>
      </w:r>
      <w:r w:rsidRPr="001855AD">
        <w:rPr>
          <w:rFonts w:cs="Times New Roman"/>
          <w:bCs/>
          <w:color w:val="44546A" w:themeColor="text2"/>
          <w:szCs w:val="24"/>
        </w:rPr>
        <w:t>Серебряков Роман Васильевич</w:t>
      </w:r>
    </w:p>
    <w:p w14:paraId="516CE2FF" w14:textId="77777777" w:rsidR="001855AD" w:rsidRPr="00C87B60" w:rsidRDefault="001855AD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  <w:r w:rsidRPr="00C87B60">
        <w:rPr>
          <w:rFonts w:cs="Times New Roman"/>
          <w:bCs/>
          <w:color w:val="44546A" w:themeColor="text2"/>
          <w:szCs w:val="24"/>
        </w:rPr>
        <w:t>обучающаяся МБОУ ДО ЦДТТ</w:t>
      </w:r>
    </w:p>
    <w:p w14:paraId="594D2288" w14:textId="77777777" w:rsidR="001855AD" w:rsidRDefault="001855AD" w:rsidP="001855AD">
      <w:pPr>
        <w:tabs>
          <w:tab w:val="left" w:pos="5812"/>
        </w:tabs>
        <w:spacing w:after="200" w:line="276" w:lineRule="auto"/>
        <w:ind w:left="5670" w:firstLine="0"/>
        <w:jc w:val="left"/>
        <w:rPr>
          <w:bCs/>
          <w:color w:val="44546A" w:themeColor="text2"/>
        </w:rPr>
      </w:pPr>
      <w:r w:rsidRPr="00C87B60">
        <w:rPr>
          <w:bCs/>
          <w:color w:val="44546A" w:themeColor="text2"/>
        </w:rPr>
        <w:t xml:space="preserve">Руководитель: </w:t>
      </w:r>
    </w:p>
    <w:p w14:paraId="6FC29E7D" w14:textId="0E902871" w:rsidR="001855AD" w:rsidRDefault="001855AD" w:rsidP="0063616F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  <w:r w:rsidRPr="00C87B60">
        <w:rPr>
          <w:rFonts w:cs="Times New Roman"/>
          <w:bCs/>
          <w:color w:val="44546A" w:themeColor="text2"/>
          <w:szCs w:val="24"/>
        </w:rPr>
        <w:t xml:space="preserve">Жилин Сергей Анатольевич </w:t>
      </w:r>
      <w:r>
        <w:rPr>
          <w:rFonts w:cs="Times New Roman"/>
          <w:bCs/>
          <w:color w:val="44546A" w:themeColor="text2"/>
          <w:szCs w:val="24"/>
        </w:rPr>
        <w:t xml:space="preserve">                 </w:t>
      </w:r>
      <w:r w:rsidRPr="00C87B60">
        <w:rPr>
          <w:rFonts w:cs="Times New Roman"/>
          <w:bCs/>
          <w:color w:val="44546A" w:themeColor="text2"/>
          <w:szCs w:val="24"/>
        </w:rPr>
        <w:t xml:space="preserve"> </w:t>
      </w:r>
      <w:r w:rsidRPr="00C87B60">
        <w:rPr>
          <w:bCs/>
          <w:color w:val="44546A" w:themeColor="text2"/>
        </w:rPr>
        <w:t xml:space="preserve">педагог дополнительного образования МБОУ ДО </w:t>
      </w:r>
      <w:r w:rsidRPr="00C87B60">
        <w:rPr>
          <w:rFonts w:cs="Times New Roman"/>
          <w:bCs/>
          <w:color w:val="44546A" w:themeColor="text2"/>
          <w:szCs w:val="24"/>
        </w:rPr>
        <w:t>ЦДТТ</w:t>
      </w:r>
    </w:p>
    <w:p w14:paraId="4B6C26A1" w14:textId="77777777" w:rsidR="0063616F" w:rsidRDefault="0063616F" w:rsidP="0063616F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Cs/>
          <w:color w:val="44546A" w:themeColor="text2"/>
          <w:szCs w:val="24"/>
        </w:rPr>
      </w:pPr>
    </w:p>
    <w:p w14:paraId="0F12D571" w14:textId="77777777" w:rsidR="0063616F" w:rsidRDefault="0063616F" w:rsidP="0063616F">
      <w:pPr>
        <w:tabs>
          <w:tab w:val="left" w:pos="5812"/>
        </w:tabs>
        <w:spacing w:after="200" w:line="276" w:lineRule="auto"/>
        <w:ind w:left="5670" w:firstLine="0"/>
        <w:jc w:val="left"/>
        <w:rPr>
          <w:rFonts w:cs="Times New Roman"/>
          <w:b/>
          <w:sz w:val="22"/>
        </w:rPr>
      </w:pPr>
      <w:bookmarkStart w:id="0" w:name="_GoBack"/>
      <w:bookmarkEnd w:id="0"/>
    </w:p>
    <w:p w14:paraId="3FB03BDF" w14:textId="77777777" w:rsidR="009823EA" w:rsidRDefault="009823EA" w:rsidP="001855AD">
      <w:pPr>
        <w:tabs>
          <w:tab w:val="left" w:pos="3990"/>
        </w:tabs>
        <w:jc w:val="center"/>
        <w:rPr>
          <w:rFonts w:cs="Times New Roman"/>
          <w:b/>
          <w:sz w:val="22"/>
        </w:rPr>
      </w:pPr>
    </w:p>
    <w:p w14:paraId="1847104F" w14:textId="77777777" w:rsidR="001855AD" w:rsidRDefault="001855AD" w:rsidP="001855AD">
      <w:pPr>
        <w:tabs>
          <w:tab w:val="left" w:pos="3990"/>
        </w:tabs>
        <w:jc w:val="center"/>
        <w:rPr>
          <w:rFonts w:cs="Times New Roman"/>
          <w:b/>
          <w:sz w:val="22"/>
        </w:rPr>
      </w:pPr>
    </w:p>
    <w:p w14:paraId="7CEC191C" w14:textId="785E2CF9" w:rsidR="001855AD" w:rsidRDefault="001855AD" w:rsidP="001855AD">
      <w:pPr>
        <w:jc w:val="center"/>
      </w:pPr>
      <w:r w:rsidRPr="00C87B60">
        <w:rPr>
          <w:rFonts w:cs="Times New Roman"/>
          <w:b/>
          <w:sz w:val="22"/>
        </w:rPr>
        <w:t>г. Бугульма</w:t>
      </w:r>
    </w:p>
    <w:p w14:paraId="548FA3AC" w14:textId="77777777" w:rsidR="00486A82" w:rsidRPr="00331C68" w:rsidRDefault="00486A82" w:rsidP="00486A82">
      <w:pPr>
        <w:tabs>
          <w:tab w:val="left" w:pos="142"/>
        </w:tabs>
        <w:jc w:val="center"/>
        <w:rPr>
          <w:b/>
          <w:szCs w:val="24"/>
          <w:lang w:eastAsia="ru-RU"/>
        </w:rPr>
      </w:pPr>
      <w:r w:rsidRPr="00331C68">
        <w:rPr>
          <w:b/>
          <w:szCs w:val="24"/>
          <w:lang w:eastAsia="ru-RU"/>
        </w:rPr>
        <w:lastRenderedPageBreak/>
        <w:t>Содержание</w:t>
      </w:r>
    </w:p>
    <w:p w14:paraId="2C2F2803" w14:textId="77777777" w:rsidR="004335D8" w:rsidRDefault="00F3713A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63843343" w:history="1">
        <w:r w:rsidR="004335D8" w:rsidRPr="00490497">
          <w:rPr>
            <w:rStyle w:val="a5"/>
            <w:b/>
            <w:noProof/>
          </w:rPr>
          <w:t>Введение</w:t>
        </w:r>
        <w:r w:rsidR="004335D8">
          <w:rPr>
            <w:noProof/>
            <w:webHidden/>
          </w:rPr>
          <w:tab/>
        </w:r>
        <w:r w:rsidR="004335D8">
          <w:rPr>
            <w:noProof/>
            <w:webHidden/>
          </w:rPr>
          <w:fldChar w:fldCharType="begin"/>
        </w:r>
        <w:r w:rsidR="004335D8">
          <w:rPr>
            <w:noProof/>
            <w:webHidden/>
          </w:rPr>
          <w:instrText xml:space="preserve"> PAGEREF _Toc63843343 \h </w:instrText>
        </w:r>
        <w:r w:rsidR="004335D8">
          <w:rPr>
            <w:noProof/>
            <w:webHidden/>
          </w:rPr>
        </w:r>
        <w:r w:rsidR="004335D8">
          <w:rPr>
            <w:noProof/>
            <w:webHidden/>
          </w:rPr>
          <w:fldChar w:fldCharType="separate"/>
        </w:r>
        <w:r w:rsidR="00692E60">
          <w:rPr>
            <w:noProof/>
            <w:webHidden/>
          </w:rPr>
          <w:t>3</w:t>
        </w:r>
        <w:r w:rsidR="004335D8">
          <w:rPr>
            <w:noProof/>
            <w:webHidden/>
          </w:rPr>
          <w:fldChar w:fldCharType="end"/>
        </w:r>
      </w:hyperlink>
    </w:p>
    <w:p w14:paraId="281ED72E" w14:textId="77777777" w:rsidR="004335D8" w:rsidRDefault="00B6627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3843344" w:history="1">
        <w:r w:rsidR="004335D8" w:rsidRPr="00490497">
          <w:rPr>
            <w:rStyle w:val="a5"/>
            <w:b/>
            <w:noProof/>
            <w:lang w:eastAsia="ru-RU"/>
          </w:rPr>
          <w:t xml:space="preserve">Глава 1. </w:t>
        </w:r>
        <w:r w:rsidR="004335D8" w:rsidRPr="00490497">
          <w:rPr>
            <w:rStyle w:val="a5"/>
            <w:noProof/>
            <w:lang w:eastAsia="ru-RU"/>
          </w:rPr>
          <w:t>Анализ существующих инструментов анализа.</w:t>
        </w:r>
        <w:r w:rsidR="004335D8">
          <w:rPr>
            <w:noProof/>
            <w:webHidden/>
          </w:rPr>
          <w:tab/>
        </w:r>
        <w:r w:rsidR="004335D8">
          <w:rPr>
            <w:noProof/>
            <w:webHidden/>
          </w:rPr>
          <w:fldChar w:fldCharType="begin"/>
        </w:r>
        <w:r w:rsidR="004335D8">
          <w:rPr>
            <w:noProof/>
            <w:webHidden/>
          </w:rPr>
          <w:instrText xml:space="preserve"> PAGEREF _Toc63843344 \h </w:instrText>
        </w:r>
        <w:r w:rsidR="004335D8">
          <w:rPr>
            <w:noProof/>
            <w:webHidden/>
          </w:rPr>
        </w:r>
        <w:r w:rsidR="004335D8">
          <w:rPr>
            <w:noProof/>
            <w:webHidden/>
          </w:rPr>
          <w:fldChar w:fldCharType="separate"/>
        </w:r>
        <w:r w:rsidR="00692E60">
          <w:rPr>
            <w:noProof/>
            <w:webHidden/>
          </w:rPr>
          <w:t>4</w:t>
        </w:r>
        <w:r w:rsidR="004335D8">
          <w:rPr>
            <w:noProof/>
            <w:webHidden/>
          </w:rPr>
          <w:fldChar w:fldCharType="end"/>
        </w:r>
      </w:hyperlink>
    </w:p>
    <w:p w14:paraId="4231BC41" w14:textId="77777777" w:rsidR="004335D8" w:rsidRDefault="00B66279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3843345" w:history="1">
        <w:r w:rsidR="004335D8" w:rsidRPr="00490497">
          <w:rPr>
            <w:rStyle w:val="a5"/>
            <w:noProof/>
            <w:lang w:eastAsia="ru-RU"/>
          </w:rPr>
          <w:t>1.1 Мобильная естественнонаучная лаборатория.</w:t>
        </w:r>
        <w:r w:rsidR="004335D8">
          <w:rPr>
            <w:noProof/>
            <w:webHidden/>
          </w:rPr>
          <w:tab/>
        </w:r>
        <w:r w:rsidR="004335D8">
          <w:rPr>
            <w:noProof/>
            <w:webHidden/>
          </w:rPr>
          <w:fldChar w:fldCharType="begin"/>
        </w:r>
        <w:r w:rsidR="004335D8">
          <w:rPr>
            <w:noProof/>
            <w:webHidden/>
          </w:rPr>
          <w:instrText xml:space="preserve"> PAGEREF _Toc63843345 \h </w:instrText>
        </w:r>
        <w:r w:rsidR="004335D8">
          <w:rPr>
            <w:noProof/>
            <w:webHidden/>
          </w:rPr>
        </w:r>
        <w:r w:rsidR="004335D8">
          <w:rPr>
            <w:noProof/>
            <w:webHidden/>
          </w:rPr>
          <w:fldChar w:fldCharType="separate"/>
        </w:r>
        <w:r w:rsidR="00692E60">
          <w:rPr>
            <w:noProof/>
            <w:webHidden/>
          </w:rPr>
          <w:t>4</w:t>
        </w:r>
        <w:r w:rsidR="004335D8">
          <w:rPr>
            <w:noProof/>
            <w:webHidden/>
          </w:rPr>
          <w:fldChar w:fldCharType="end"/>
        </w:r>
      </w:hyperlink>
    </w:p>
    <w:p w14:paraId="090FDA77" w14:textId="77777777" w:rsidR="004335D8" w:rsidRDefault="00B66279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3843346" w:history="1">
        <w:r w:rsidR="004335D8" w:rsidRPr="00490497">
          <w:rPr>
            <w:rStyle w:val="a5"/>
            <w:noProof/>
            <w:lang w:eastAsia="ru-RU"/>
          </w:rPr>
          <w:t>1.2 Анализ и выбор приборов измерения.</w:t>
        </w:r>
        <w:r w:rsidR="004335D8">
          <w:rPr>
            <w:noProof/>
            <w:webHidden/>
          </w:rPr>
          <w:tab/>
        </w:r>
        <w:r w:rsidR="004335D8">
          <w:rPr>
            <w:noProof/>
            <w:webHidden/>
          </w:rPr>
          <w:fldChar w:fldCharType="begin"/>
        </w:r>
        <w:r w:rsidR="004335D8">
          <w:rPr>
            <w:noProof/>
            <w:webHidden/>
          </w:rPr>
          <w:instrText xml:space="preserve"> PAGEREF _Toc63843346 \h </w:instrText>
        </w:r>
        <w:r w:rsidR="004335D8">
          <w:rPr>
            <w:noProof/>
            <w:webHidden/>
          </w:rPr>
        </w:r>
        <w:r w:rsidR="004335D8">
          <w:rPr>
            <w:noProof/>
            <w:webHidden/>
          </w:rPr>
          <w:fldChar w:fldCharType="separate"/>
        </w:r>
        <w:r w:rsidR="00692E60">
          <w:rPr>
            <w:noProof/>
            <w:webHidden/>
          </w:rPr>
          <w:t>5</w:t>
        </w:r>
        <w:r w:rsidR="004335D8">
          <w:rPr>
            <w:noProof/>
            <w:webHidden/>
          </w:rPr>
          <w:fldChar w:fldCharType="end"/>
        </w:r>
      </w:hyperlink>
    </w:p>
    <w:p w14:paraId="403CBA55" w14:textId="77777777" w:rsidR="004335D8" w:rsidRDefault="00B6627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3843347" w:history="1">
        <w:r w:rsidR="004335D8" w:rsidRPr="00490497">
          <w:rPr>
            <w:rStyle w:val="a5"/>
            <w:b/>
            <w:noProof/>
            <w:lang w:eastAsia="ru-RU"/>
          </w:rPr>
          <w:t>Глава 2. Разработка мобильной лаборатории</w:t>
        </w:r>
        <w:r w:rsidR="004335D8">
          <w:rPr>
            <w:noProof/>
            <w:webHidden/>
          </w:rPr>
          <w:tab/>
        </w:r>
        <w:r w:rsidR="004335D8">
          <w:rPr>
            <w:noProof/>
            <w:webHidden/>
          </w:rPr>
          <w:fldChar w:fldCharType="begin"/>
        </w:r>
        <w:r w:rsidR="004335D8">
          <w:rPr>
            <w:noProof/>
            <w:webHidden/>
          </w:rPr>
          <w:instrText xml:space="preserve"> PAGEREF _Toc63843347 \h </w:instrText>
        </w:r>
        <w:r w:rsidR="004335D8">
          <w:rPr>
            <w:noProof/>
            <w:webHidden/>
          </w:rPr>
        </w:r>
        <w:r w:rsidR="004335D8">
          <w:rPr>
            <w:noProof/>
            <w:webHidden/>
          </w:rPr>
          <w:fldChar w:fldCharType="separate"/>
        </w:r>
        <w:r w:rsidR="00692E60">
          <w:rPr>
            <w:noProof/>
            <w:webHidden/>
          </w:rPr>
          <w:t>6</w:t>
        </w:r>
        <w:r w:rsidR="004335D8">
          <w:rPr>
            <w:noProof/>
            <w:webHidden/>
          </w:rPr>
          <w:fldChar w:fldCharType="end"/>
        </w:r>
      </w:hyperlink>
    </w:p>
    <w:p w14:paraId="74C52412" w14:textId="77777777" w:rsidR="004335D8" w:rsidRDefault="00B66279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3843348" w:history="1">
        <w:r w:rsidR="004335D8" w:rsidRPr="00490497">
          <w:rPr>
            <w:rStyle w:val="a5"/>
            <w:noProof/>
            <w:lang w:eastAsia="ru-RU"/>
          </w:rPr>
          <w:t>2.1 Выбор датчиков</w:t>
        </w:r>
        <w:r w:rsidR="004335D8">
          <w:rPr>
            <w:noProof/>
            <w:webHidden/>
          </w:rPr>
          <w:tab/>
        </w:r>
        <w:r w:rsidR="004335D8">
          <w:rPr>
            <w:noProof/>
            <w:webHidden/>
          </w:rPr>
          <w:fldChar w:fldCharType="begin"/>
        </w:r>
        <w:r w:rsidR="004335D8">
          <w:rPr>
            <w:noProof/>
            <w:webHidden/>
          </w:rPr>
          <w:instrText xml:space="preserve"> PAGEREF _Toc63843348 \h </w:instrText>
        </w:r>
        <w:r w:rsidR="004335D8">
          <w:rPr>
            <w:noProof/>
            <w:webHidden/>
          </w:rPr>
        </w:r>
        <w:r w:rsidR="004335D8">
          <w:rPr>
            <w:noProof/>
            <w:webHidden/>
          </w:rPr>
          <w:fldChar w:fldCharType="separate"/>
        </w:r>
        <w:r w:rsidR="00692E60">
          <w:rPr>
            <w:noProof/>
            <w:webHidden/>
          </w:rPr>
          <w:t>6</w:t>
        </w:r>
        <w:r w:rsidR="004335D8">
          <w:rPr>
            <w:noProof/>
            <w:webHidden/>
          </w:rPr>
          <w:fldChar w:fldCharType="end"/>
        </w:r>
      </w:hyperlink>
    </w:p>
    <w:p w14:paraId="4A05B489" w14:textId="77777777" w:rsidR="004335D8" w:rsidRDefault="00B66279">
      <w:pPr>
        <w:pStyle w:val="21"/>
        <w:tabs>
          <w:tab w:val="left" w:pos="176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3843349" w:history="1">
        <w:r w:rsidR="004335D8" w:rsidRPr="00490497">
          <w:rPr>
            <w:rStyle w:val="a5"/>
            <w:noProof/>
          </w:rPr>
          <w:t>2.2</w:t>
        </w:r>
        <w:r w:rsidR="004335D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335D8" w:rsidRPr="00490497">
          <w:rPr>
            <w:rStyle w:val="a5"/>
            <w:noProof/>
          </w:rPr>
          <w:t>Разработка МЕЛ-01</w:t>
        </w:r>
        <w:r w:rsidR="004335D8">
          <w:rPr>
            <w:noProof/>
            <w:webHidden/>
          </w:rPr>
          <w:tab/>
        </w:r>
        <w:r w:rsidR="004335D8">
          <w:rPr>
            <w:noProof/>
            <w:webHidden/>
          </w:rPr>
          <w:fldChar w:fldCharType="begin"/>
        </w:r>
        <w:r w:rsidR="004335D8">
          <w:rPr>
            <w:noProof/>
            <w:webHidden/>
          </w:rPr>
          <w:instrText xml:space="preserve"> PAGEREF _Toc63843349 \h </w:instrText>
        </w:r>
        <w:r w:rsidR="004335D8">
          <w:rPr>
            <w:noProof/>
            <w:webHidden/>
          </w:rPr>
        </w:r>
        <w:r w:rsidR="004335D8">
          <w:rPr>
            <w:noProof/>
            <w:webHidden/>
          </w:rPr>
          <w:fldChar w:fldCharType="separate"/>
        </w:r>
        <w:r w:rsidR="00692E60">
          <w:rPr>
            <w:noProof/>
            <w:webHidden/>
          </w:rPr>
          <w:t>13</w:t>
        </w:r>
        <w:r w:rsidR="004335D8">
          <w:rPr>
            <w:noProof/>
            <w:webHidden/>
          </w:rPr>
          <w:fldChar w:fldCharType="end"/>
        </w:r>
      </w:hyperlink>
    </w:p>
    <w:p w14:paraId="57EBB81F" w14:textId="77777777" w:rsidR="004335D8" w:rsidRDefault="00B6627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3843350" w:history="1">
        <w:r w:rsidR="004335D8" w:rsidRPr="00490497">
          <w:rPr>
            <w:rStyle w:val="a5"/>
            <w:b/>
            <w:noProof/>
          </w:rPr>
          <w:t>Глава 3. Выводы.</w:t>
        </w:r>
        <w:r w:rsidR="004335D8">
          <w:rPr>
            <w:noProof/>
            <w:webHidden/>
          </w:rPr>
          <w:tab/>
        </w:r>
        <w:r w:rsidR="004335D8">
          <w:rPr>
            <w:noProof/>
            <w:webHidden/>
          </w:rPr>
          <w:fldChar w:fldCharType="begin"/>
        </w:r>
        <w:r w:rsidR="004335D8">
          <w:rPr>
            <w:noProof/>
            <w:webHidden/>
          </w:rPr>
          <w:instrText xml:space="preserve"> PAGEREF _Toc63843350 \h </w:instrText>
        </w:r>
        <w:r w:rsidR="004335D8">
          <w:rPr>
            <w:noProof/>
            <w:webHidden/>
          </w:rPr>
        </w:r>
        <w:r w:rsidR="004335D8">
          <w:rPr>
            <w:noProof/>
            <w:webHidden/>
          </w:rPr>
          <w:fldChar w:fldCharType="separate"/>
        </w:r>
        <w:r w:rsidR="00692E60">
          <w:rPr>
            <w:noProof/>
            <w:webHidden/>
          </w:rPr>
          <w:t>15</w:t>
        </w:r>
        <w:r w:rsidR="004335D8">
          <w:rPr>
            <w:noProof/>
            <w:webHidden/>
          </w:rPr>
          <w:fldChar w:fldCharType="end"/>
        </w:r>
      </w:hyperlink>
    </w:p>
    <w:p w14:paraId="09951473" w14:textId="09C9439A" w:rsidR="001855AD" w:rsidRDefault="00F3713A">
      <w:r>
        <w:fldChar w:fldCharType="end"/>
      </w:r>
    </w:p>
    <w:p w14:paraId="6849B5E5" w14:textId="77777777" w:rsidR="001855AD" w:rsidRDefault="001855AD"/>
    <w:p w14:paraId="0E005E43" w14:textId="77777777" w:rsidR="000A3512" w:rsidRDefault="000A3512">
      <w:pPr>
        <w:spacing w:after="160" w:line="259" w:lineRule="auto"/>
        <w:ind w:firstLine="0"/>
        <w:contextualSpacing w:val="0"/>
        <w:jc w:val="left"/>
      </w:pPr>
      <w:r>
        <w:br w:type="page"/>
      </w:r>
    </w:p>
    <w:p w14:paraId="1DA150E0" w14:textId="77777777" w:rsidR="000A3512" w:rsidRPr="000A3512" w:rsidRDefault="000A3512" w:rsidP="000A3512">
      <w:pPr>
        <w:pStyle w:val="1"/>
        <w:rPr>
          <w:b/>
        </w:rPr>
      </w:pPr>
      <w:bookmarkStart w:id="1" w:name="_Toc63843343"/>
      <w:r w:rsidRPr="000A3512">
        <w:rPr>
          <w:b/>
        </w:rPr>
        <w:lastRenderedPageBreak/>
        <w:t>Введение</w:t>
      </w:r>
      <w:bookmarkEnd w:id="1"/>
    </w:p>
    <w:p w14:paraId="7DF1AA6B" w14:textId="77777777" w:rsidR="000A3512" w:rsidRDefault="000A3512" w:rsidP="005E72CF">
      <w:r>
        <w:t xml:space="preserve">Экология и защита природы является одной из основных задач </w:t>
      </w:r>
      <w:r>
        <w:rPr>
          <w:lang w:val="en-US"/>
        </w:rPr>
        <w:t>XXI</w:t>
      </w:r>
      <w:r>
        <w:t xml:space="preserve"> века. Это повестка многих форумов и встреч на самом высшем уровне правительств стран мира. Улучшение экологического состояния окружающей среды очень долгосрочная задача, требующая системного подхода и экологического воспитания граждан. В этом плане экологическое воспитание подрастающего поколения – это один из ключей решения глобальной проблемы.</w:t>
      </w:r>
    </w:p>
    <w:p w14:paraId="2BEB766A" w14:textId="006BECFB" w:rsidR="00B23B3F" w:rsidRDefault="00B23B3F" w:rsidP="005E72CF">
      <w:r>
        <w:t>Но одно дело читать литературу об экологии, выслушивать лекции, но без практического изучения всё это не будет иметь должного результата. Необходимо привить любовь к природе, изучать её. Если школьник самостоятельно будет выявлять экологические проблемы на основе многочисленных данных исследований, с педагогами и наставниками искать возможные пути решения и совместно с обществом менять экологию в лучшую сторону, то это останется с ним на всю оставшуюся жизнь.</w:t>
      </w:r>
    </w:p>
    <w:p w14:paraId="57E7C6A5" w14:textId="77777777" w:rsidR="005E72CF" w:rsidRDefault="00DF1E50" w:rsidP="005E72CF">
      <w:r w:rsidRPr="00391921">
        <w:rPr>
          <w:b/>
        </w:rPr>
        <w:t>Актуальность:</w:t>
      </w:r>
      <w:r>
        <w:rPr>
          <w:b/>
        </w:rPr>
        <w:t xml:space="preserve"> </w:t>
      </w:r>
      <w:r w:rsidR="005E72CF">
        <w:t>В школах и экологических центрах отсутствует в должном количестве инструментов проведения исследований. Одной из проблем – дороговизна оборудования.</w:t>
      </w:r>
    </w:p>
    <w:p w14:paraId="5B729EFD" w14:textId="04D6EA94" w:rsidR="005E72CF" w:rsidRDefault="005E72CF" w:rsidP="005E72CF">
      <w:pPr>
        <w:rPr>
          <w:b/>
        </w:rPr>
      </w:pPr>
      <w:r w:rsidRPr="00391921">
        <w:rPr>
          <w:b/>
        </w:rPr>
        <w:t>Цель:</w:t>
      </w:r>
      <w:r>
        <w:rPr>
          <w:b/>
        </w:rPr>
        <w:t xml:space="preserve"> </w:t>
      </w:r>
      <w:r w:rsidRPr="005E72CF">
        <w:t>разработать достаточно дешев</w:t>
      </w:r>
      <w:r>
        <w:t xml:space="preserve">ую лабораторию с набором датчиков </w:t>
      </w:r>
      <w:proofErr w:type="gramStart"/>
      <w:r w:rsidR="006A4B91">
        <w:t>для</w:t>
      </w:r>
      <w:proofErr w:type="gramEnd"/>
      <w:r w:rsidR="006A4B91">
        <w:t xml:space="preserve"> </w:t>
      </w:r>
      <w:proofErr w:type="gramStart"/>
      <w:r w:rsidR="006A4B91">
        <w:t>экспресс</w:t>
      </w:r>
      <w:proofErr w:type="gramEnd"/>
      <w:r>
        <w:t xml:space="preserve"> – анализа состояния природы. </w:t>
      </w:r>
    </w:p>
    <w:p w14:paraId="45CF3CAF" w14:textId="4F879750" w:rsidR="005E72CF" w:rsidRDefault="005E72CF" w:rsidP="005E72CF">
      <w:pPr>
        <w:rPr>
          <w:b/>
        </w:rPr>
      </w:pPr>
      <w:r w:rsidRPr="00391921">
        <w:rPr>
          <w:b/>
        </w:rPr>
        <w:t>Задачи:</w:t>
      </w:r>
      <w:r>
        <w:rPr>
          <w:b/>
        </w:rPr>
        <w:t xml:space="preserve"> </w:t>
      </w:r>
    </w:p>
    <w:p w14:paraId="1FC4A6F7" w14:textId="13E14DBD" w:rsidR="005E72CF" w:rsidRPr="005E72CF" w:rsidRDefault="005E72CF" w:rsidP="005E72CF">
      <w:r w:rsidRPr="005E72CF">
        <w:t>- провести анализ рынка мобильных естественно – научных лабораторий</w:t>
      </w:r>
      <w:r>
        <w:t>;</w:t>
      </w:r>
    </w:p>
    <w:p w14:paraId="6C25211D" w14:textId="45700D39" w:rsidR="005E72CF" w:rsidRPr="005E72CF" w:rsidRDefault="005E72CF" w:rsidP="005E72CF">
      <w:r w:rsidRPr="005E72CF">
        <w:t>- выбрать минимально – необходимый набор датчиков</w:t>
      </w:r>
      <w:r>
        <w:t>;</w:t>
      </w:r>
    </w:p>
    <w:p w14:paraId="12C4A8BF" w14:textId="76B81B12" w:rsidR="005E72CF" w:rsidRPr="005E72CF" w:rsidRDefault="005E72CF" w:rsidP="005E72CF">
      <w:r w:rsidRPr="005E72CF">
        <w:t>- разработать опытный образец мобильной естественнонаучной лаборатории</w:t>
      </w:r>
      <w:r>
        <w:t>.</w:t>
      </w:r>
    </w:p>
    <w:p w14:paraId="0DBF4AED" w14:textId="4D2D6134" w:rsidR="005E72CF" w:rsidRPr="00265AEF" w:rsidRDefault="005E72CF" w:rsidP="005E72CF">
      <w:r w:rsidRPr="005E72CF">
        <w:rPr>
          <w:b/>
        </w:rPr>
        <w:t>Объект исследования:</w:t>
      </w:r>
      <w:r>
        <w:t xml:space="preserve"> </w:t>
      </w:r>
      <w:r w:rsidR="006A4B91">
        <w:t>рынок инструментариев для проведения экспресс-анализа состояния экологического состояния</w:t>
      </w:r>
      <w:r>
        <w:t>.</w:t>
      </w:r>
      <w:r w:rsidRPr="001C4EA4">
        <w:rPr>
          <w:szCs w:val="24"/>
        </w:rPr>
        <w:t xml:space="preserve"> </w:t>
      </w:r>
    </w:p>
    <w:p w14:paraId="7EAA172C" w14:textId="15F6BD39" w:rsidR="005E72CF" w:rsidRDefault="005E72CF" w:rsidP="005E72CF">
      <w:r w:rsidRPr="005E72CF">
        <w:rPr>
          <w:b/>
        </w:rPr>
        <w:t>Предмет исследования:</w:t>
      </w:r>
      <w:r w:rsidRPr="00072548">
        <w:t xml:space="preserve"> </w:t>
      </w:r>
      <w:r w:rsidR="006A4B91">
        <w:t>датчики для проведения экологических исследований</w:t>
      </w:r>
    </w:p>
    <w:p w14:paraId="5E47F236" w14:textId="17E73C0F" w:rsidR="005E72CF" w:rsidRDefault="005E72CF" w:rsidP="005E72CF">
      <w:r w:rsidRPr="005E72CF">
        <w:rPr>
          <w:b/>
          <w:szCs w:val="24"/>
        </w:rPr>
        <w:t>Гипотеза:</w:t>
      </w:r>
      <w:r w:rsidRPr="00BD5E2A">
        <w:rPr>
          <w:szCs w:val="24"/>
        </w:rPr>
        <w:t xml:space="preserve"> </w:t>
      </w:r>
      <w:r w:rsidRPr="00391921">
        <w:rPr>
          <w:szCs w:val="24"/>
        </w:rPr>
        <w:t>предположим, чт</w:t>
      </w:r>
      <w:r>
        <w:rPr>
          <w:szCs w:val="24"/>
        </w:rPr>
        <w:t xml:space="preserve">о </w:t>
      </w:r>
      <w:r w:rsidR="006A4B91">
        <w:rPr>
          <w:szCs w:val="24"/>
        </w:rPr>
        <w:t>на основе современных общедоступных датчиков можно создать мобильную естественнонаучную лабораторию</w:t>
      </w:r>
      <w:r w:rsidRPr="00797036">
        <w:t xml:space="preserve">.  </w:t>
      </w:r>
    </w:p>
    <w:p w14:paraId="0923EBF2" w14:textId="480C5F2E" w:rsidR="005E72CF" w:rsidRDefault="005E72CF" w:rsidP="005E72CF">
      <w:r w:rsidRPr="005E72CF">
        <w:rPr>
          <w:b/>
        </w:rPr>
        <w:t>Методы исследования:</w:t>
      </w:r>
      <w:r>
        <w:t xml:space="preserve"> </w:t>
      </w:r>
      <w:r w:rsidRPr="00165FDB">
        <w:t xml:space="preserve">изучение литературы, анализ полученных данных, </w:t>
      </w:r>
      <w:r w:rsidR="006A4B91">
        <w:t xml:space="preserve">эксперименты и опыты, </w:t>
      </w:r>
      <w:r w:rsidRPr="00165FDB">
        <w:t>обобщение.</w:t>
      </w:r>
    </w:p>
    <w:p w14:paraId="32EB959C" w14:textId="77777777" w:rsidR="005E72CF" w:rsidRDefault="005E72CF" w:rsidP="005E72CF">
      <w:pPr>
        <w:rPr>
          <w:rFonts w:cs="Times New Roman"/>
          <w:bCs/>
          <w:sz w:val="28"/>
          <w:szCs w:val="28"/>
        </w:rPr>
      </w:pPr>
    </w:p>
    <w:p w14:paraId="754D0507" w14:textId="77777777" w:rsidR="006A4B91" w:rsidRDefault="006A4B91">
      <w:pPr>
        <w:spacing w:after="160" w:line="259" w:lineRule="auto"/>
        <w:ind w:firstLine="0"/>
        <w:contextualSpacing w:val="0"/>
        <w:jc w:val="lef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br w:type="page"/>
      </w:r>
    </w:p>
    <w:p w14:paraId="60A28E92" w14:textId="00F4D13C" w:rsidR="006A4B91" w:rsidRDefault="006A4B91" w:rsidP="006A4B91">
      <w:pPr>
        <w:pStyle w:val="1"/>
        <w:rPr>
          <w:lang w:eastAsia="ru-RU"/>
        </w:rPr>
      </w:pPr>
      <w:bookmarkStart w:id="2" w:name="_Toc63843344"/>
      <w:bookmarkStart w:id="3" w:name="_Toc21461211"/>
      <w:bookmarkStart w:id="4" w:name="_Toc22483386"/>
      <w:r w:rsidRPr="00331C68">
        <w:rPr>
          <w:b/>
          <w:lang w:eastAsia="ru-RU"/>
        </w:rPr>
        <w:lastRenderedPageBreak/>
        <w:t xml:space="preserve">Глава 1. </w:t>
      </w:r>
      <w:r>
        <w:rPr>
          <w:lang w:eastAsia="ru-RU"/>
        </w:rPr>
        <w:t>Анализ существующих инструментов анализа.</w:t>
      </w:r>
      <w:bookmarkEnd w:id="2"/>
    </w:p>
    <w:p w14:paraId="56B514D3" w14:textId="525D37BB" w:rsidR="005A5397" w:rsidRPr="005A5397" w:rsidRDefault="005A5397" w:rsidP="00A70D52">
      <w:pPr>
        <w:pStyle w:val="2"/>
        <w:rPr>
          <w:lang w:eastAsia="ru-RU"/>
        </w:rPr>
      </w:pPr>
      <w:bookmarkStart w:id="5" w:name="_Toc63843345"/>
      <w:r w:rsidRPr="005A5397">
        <w:rPr>
          <w:lang w:eastAsia="ru-RU"/>
        </w:rPr>
        <w:t>1.1 Мобильная естественнонаучная лаборатория.</w:t>
      </w:r>
      <w:bookmarkEnd w:id="5"/>
    </w:p>
    <w:p w14:paraId="194CB85A" w14:textId="2B146D6E" w:rsidR="00D9717D" w:rsidRDefault="00D9717D" w:rsidP="006A4B91">
      <w:pPr>
        <w:rPr>
          <w:bCs/>
          <w:lang w:eastAsia="ru-RU"/>
        </w:rPr>
      </w:pPr>
      <w:r>
        <w:rPr>
          <w:lang w:eastAsia="ru-RU"/>
        </w:rPr>
        <w:t xml:space="preserve">Проведя анализ рынка существующих мобильных естественнонаучных лабораторий, наиболее функциональным и обеспечивающим сбор и хранение данных был признана </w:t>
      </w:r>
      <w:r w:rsidRPr="00D9717D">
        <w:rPr>
          <w:b/>
          <w:bCs/>
          <w:lang w:eastAsia="ru-RU"/>
        </w:rPr>
        <w:t xml:space="preserve">Мобильная естественно-научная лаборатория </w:t>
      </w:r>
      <w:proofErr w:type="spellStart"/>
      <w:r w:rsidRPr="00D9717D">
        <w:rPr>
          <w:b/>
          <w:bCs/>
          <w:lang w:eastAsia="ru-RU"/>
        </w:rPr>
        <w:t>ЛабДиск</w:t>
      </w:r>
      <w:proofErr w:type="spellEnd"/>
      <w:r w:rsidRPr="00D9717D">
        <w:rPr>
          <w:b/>
          <w:bCs/>
          <w:lang w:eastAsia="ru-RU"/>
        </w:rPr>
        <w:t xml:space="preserve"> </w:t>
      </w:r>
      <w:proofErr w:type="spellStart"/>
      <w:r w:rsidRPr="00D9717D">
        <w:rPr>
          <w:b/>
          <w:bCs/>
          <w:lang w:eastAsia="ru-RU"/>
        </w:rPr>
        <w:t>Gensci</w:t>
      </w:r>
      <w:proofErr w:type="spellEnd"/>
      <w:r w:rsidR="004335D8">
        <w:rPr>
          <w:b/>
          <w:bCs/>
          <w:lang w:eastAsia="ru-RU"/>
        </w:rPr>
        <w:t xml:space="preserve"> [</w:t>
      </w:r>
      <w:r w:rsidR="004335D8" w:rsidRPr="004335D8">
        <w:rPr>
          <w:rStyle w:val="a8"/>
          <w:b/>
          <w:bCs/>
          <w:vertAlign w:val="baseline"/>
          <w:lang w:eastAsia="ru-RU"/>
        </w:rPr>
        <w:endnoteReference w:id="1"/>
      </w:r>
      <w:r w:rsidR="004335D8" w:rsidRPr="004335D8">
        <w:rPr>
          <w:b/>
          <w:bCs/>
          <w:lang w:eastAsia="ru-RU"/>
        </w:rPr>
        <w:t>]</w:t>
      </w:r>
      <w:r>
        <w:rPr>
          <w:b/>
          <w:bCs/>
          <w:lang w:eastAsia="ru-RU"/>
        </w:rPr>
        <w:t xml:space="preserve">. </w:t>
      </w:r>
      <w:r w:rsidRPr="00D9717D">
        <w:rPr>
          <w:bCs/>
          <w:lang w:eastAsia="ru-RU"/>
        </w:rPr>
        <w:t>Она имеет следующие датчики</w:t>
      </w:r>
      <w:r>
        <w:rPr>
          <w:bCs/>
          <w:lang w:eastAsia="ru-RU"/>
        </w:rPr>
        <w:t>:</w:t>
      </w:r>
    </w:p>
    <w:p w14:paraId="6308697D" w14:textId="38305607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датчик электрического напряжения с диапазоном измерений не менее чем от -30 до +30 В;</w:t>
      </w:r>
    </w:p>
    <w:p w14:paraId="54C3D406" w14:textId="31611A58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6B8C19" wp14:editId="51A39DA8">
            <wp:simplePos x="0" y="0"/>
            <wp:positionH relativeFrom="column">
              <wp:posOffset>4085219</wp:posOffset>
            </wp:positionH>
            <wp:positionV relativeFrom="paragraph">
              <wp:posOffset>83449</wp:posOffset>
            </wp:positionV>
            <wp:extent cx="1781175" cy="1917700"/>
            <wp:effectExtent l="171450" t="152400" r="371475" b="368300"/>
            <wp:wrapTight wrapText="bothSides">
              <wp:wrapPolygon edited="0">
                <wp:start x="924" y="-1717"/>
                <wp:lineTo x="-2079" y="-1287"/>
                <wp:lineTo x="-2079" y="19311"/>
                <wp:lineTo x="-1617" y="22959"/>
                <wp:lineTo x="1848" y="25105"/>
                <wp:lineTo x="2079" y="25534"/>
                <wp:lineTo x="21716" y="25534"/>
                <wp:lineTo x="21947" y="25105"/>
                <wp:lineTo x="25412" y="22959"/>
                <wp:lineTo x="25874" y="19311"/>
                <wp:lineTo x="25874" y="2146"/>
                <wp:lineTo x="23102" y="-1073"/>
                <wp:lineTo x="22871" y="-1717"/>
                <wp:lineTo x="924" y="-1717"/>
              </wp:wrapPolygon>
            </wp:wrapTight>
            <wp:docPr id="11" name="Рисунок 10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5A3B42-9544-4223-80F4-4168C251E4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5A3B42-9544-4223-80F4-4168C251E4C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3" r="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9717D">
        <w:rPr>
          <w:lang w:eastAsia="ru-RU"/>
        </w:rPr>
        <w:t>датчик силы тока с диапазоном измерений не менее чем от -1 до +1А;</w:t>
      </w:r>
    </w:p>
    <w:p w14:paraId="77A9CE6E" w14:textId="289DB0C8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датчик освещенности с диапазоном измерений не менее чем от 0 до 55 000 люкс;</w:t>
      </w:r>
    </w:p>
    <w:p w14:paraId="48615383" w14:textId="1B5A1A84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датчик температуры с диапазоном измерений не менее чем от -25 до +125 °C;</w:t>
      </w:r>
    </w:p>
    <w:p w14:paraId="58CDA4AD" w14:textId="0AABE562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датчик температуры окружающей среды с диапазоном измерений не менее чем от -10 до +50 °С;</w:t>
      </w:r>
    </w:p>
    <w:p w14:paraId="643363C0" w14:textId="78FA6540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датчик расстояния с диапазоном измерений не менее чем от 0,2 до 10 м;</w:t>
      </w:r>
    </w:p>
    <w:p w14:paraId="2286B3F7" w14:textId="77777777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датчик давления газа с диапазоном измерений не менее чем от 0 до 300 кПа;</w:t>
      </w:r>
    </w:p>
    <w:p w14:paraId="24B2BDD5" w14:textId="23993431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датчик относительной влажности с диапазоном измерений не менее чем от 0 до 100 %RH;</w:t>
      </w:r>
    </w:p>
    <w:p w14:paraId="78296992" w14:textId="78AC4A56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 xml:space="preserve">датчик </w:t>
      </w:r>
      <w:proofErr w:type="spellStart"/>
      <w:r w:rsidRPr="00D9717D">
        <w:rPr>
          <w:lang w:eastAsia="ru-RU"/>
        </w:rPr>
        <w:t>pH</w:t>
      </w:r>
      <w:proofErr w:type="spellEnd"/>
      <w:r w:rsidRPr="00D9717D">
        <w:rPr>
          <w:lang w:eastAsia="ru-RU"/>
        </w:rPr>
        <w:t xml:space="preserve"> с диапазоном измерений не менее чем от 0 до 14 </w:t>
      </w:r>
      <w:proofErr w:type="spellStart"/>
      <w:r w:rsidRPr="00D9717D">
        <w:rPr>
          <w:lang w:eastAsia="ru-RU"/>
        </w:rPr>
        <w:t>pH</w:t>
      </w:r>
      <w:proofErr w:type="spellEnd"/>
      <w:r w:rsidRPr="00D9717D">
        <w:rPr>
          <w:lang w:eastAsia="ru-RU"/>
        </w:rPr>
        <w:t>;</w:t>
      </w:r>
    </w:p>
    <w:p w14:paraId="67C3F408" w14:textId="617B470A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микрофонный датчик с диапазоном измерений амплитуды звуковой волны не менее чем от 0 до 5 В и звукового давления не менее чем от 58 до 93 дБ;</w:t>
      </w:r>
    </w:p>
    <w:p w14:paraId="6375C99F" w14:textId="6D81E4AF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 xml:space="preserve">универсальный порт для подключения внешнего датчика с напряжением на входе не менее чем от 0 до 5В; </w:t>
      </w:r>
    </w:p>
    <w:p w14:paraId="38C4B620" w14:textId="77777777" w:rsidR="00D9717D" w:rsidRPr="00D9717D" w:rsidRDefault="00D9717D" w:rsidP="00D9717D">
      <w:pPr>
        <w:numPr>
          <w:ilvl w:val="0"/>
          <w:numId w:val="1"/>
        </w:numPr>
        <w:rPr>
          <w:lang w:eastAsia="ru-RU"/>
        </w:rPr>
      </w:pPr>
      <w:r w:rsidRPr="00D9717D">
        <w:rPr>
          <w:lang w:eastAsia="ru-RU"/>
        </w:rPr>
        <w:t>GPS приемник с регистрацией одновременно долготы, ширины, направления, скорости, даты и времени, чтобы фиксировать место проведения исследований (точность позиционирования не хуже ±3м).</w:t>
      </w:r>
    </w:p>
    <w:p w14:paraId="6634EFCE" w14:textId="15BE4C23" w:rsidR="00D9717D" w:rsidRDefault="00D9717D" w:rsidP="006A4B91">
      <w:pPr>
        <w:rPr>
          <w:lang w:eastAsia="ru-RU"/>
        </w:rPr>
      </w:pPr>
      <w:r>
        <w:rPr>
          <w:lang w:eastAsia="ru-RU"/>
        </w:rPr>
        <w:t>Данные сохраняются в памяти лаборатории и могут быть извлечены при подключении к компьютеру.</w:t>
      </w:r>
    </w:p>
    <w:p w14:paraId="407B941C" w14:textId="7DAB91D9" w:rsidR="00A70D52" w:rsidRDefault="00A70D52" w:rsidP="006A4B91">
      <w:pPr>
        <w:rPr>
          <w:lang w:eastAsia="ru-RU"/>
        </w:rPr>
      </w:pPr>
      <w:proofErr w:type="spellStart"/>
      <w:r w:rsidRPr="00CC17FB">
        <w:rPr>
          <w:b/>
          <w:szCs w:val="28"/>
        </w:rPr>
        <w:t>ЛабДиск</w:t>
      </w:r>
      <w:proofErr w:type="spellEnd"/>
      <w:r w:rsidRPr="00CC17FB">
        <w:rPr>
          <w:b/>
          <w:szCs w:val="28"/>
        </w:rPr>
        <w:t xml:space="preserve"> </w:t>
      </w:r>
      <w:proofErr w:type="spellStart"/>
      <w:r w:rsidRPr="00CC17FB">
        <w:rPr>
          <w:b/>
          <w:szCs w:val="28"/>
        </w:rPr>
        <w:t>Gensci</w:t>
      </w:r>
      <w:proofErr w:type="spellEnd"/>
      <w:r w:rsidRPr="00CC17FB">
        <w:rPr>
          <w:b/>
          <w:szCs w:val="28"/>
        </w:rPr>
        <w:t xml:space="preserve"> </w:t>
      </w:r>
      <w:r w:rsidRPr="00CC17FB">
        <w:rPr>
          <w:szCs w:val="28"/>
        </w:rPr>
        <w:t>имеет стоимость порядка 90</w:t>
      </w:r>
      <w:r>
        <w:rPr>
          <w:szCs w:val="28"/>
        </w:rPr>
        <w:t xml:space="preserve"> тыс.</w:t>
      </w:r>
      <w:r w:rsidRPr="00CC17FB">
        <w:rPr>
          <w:szCs w:val="28"/>
        </w:rPr>
        <w:t xml:space="preserve"> рублей</w:t>
      </w:r>
      <w:r>
        <w:rPr>
          <w:szCs w:val="28"/>
        </w:rPr>
        <w:t>.</w:t>
      </w:r>
    </w:p>
    <w:p w14:paraId="28222EBB" w14:textId="344AD0CF" w:rsidR="00D9717D" w:rsidRPr="00D9717D" w:rsidRDefault="00D9717D" w:rsidP="006A4B91">
      <w:pPr>
        <w:rPr>
          <w:lang w:eastAsia="ru-RU"/>
        </w:rPr>
      </w:pPr>
      <w:r>
        <w:rPr>
          <w:lang w:eastAsia="ru-RU"/>
        </w:rPr>
        <w:t xml:space="preserve">Данная лаборатория имеет </w:t>
      </w:r>
      <w:r w:rsidR="005A5397">
        <w:rPr>
          <w:lang w:eastAsia="ru-RU"/>
        </w:rPr>
        <w:t>расширенных функционал, но наша лаборатория по замыслу должна акцентироваться на исследованиях природы и экологии. Поэтому мы провели анализ требуемых датчиков.</w:t>
      </w:r>
    </w:p>
    <w:p w14:paraId="666FD12B" w14:textId="3B42D0D1" w:rsidR="005A5397" w:rsidRPr="005A5397" w:rsidRDefault="005A5397" w:rsidP="00A70D52">
      <w:pPr>
        <w:pStyle w:val="2"/>
        <w:rPr>
          <w:lang w:eastAsia="ru-RU"/>
        </w:rPr>
      </w:pPr>
      <w:bookmarkStart w:id="6" w:name="_Toc63843346"/>
      <w:r w:rsidRPr="005A5397">
        <w:rPr>
          <w:lang w:eastAsia="ru-RU"/>
        </w:rPr>
        <w:lastRenderedPageBreak/>
        <w:t>1.</w:t>
      </w:r>
      <w:r>
        <w:rPr>
          <w:lang w:eastAsia="ru-RU"/>
        </w:rPr>
        <w:t>2</w:t>
      </w:r>
      <w:r w:rsidRPr="005A5397">
        <w:rPr>
          <w:lang w:eastAsia="ru-RU"/>
        </w:rPr>
        <w:t xml:space="preserve"> Анализ и выбор приборов измерения.</w:t>
      </w:r>
      <w:bookmarkEnd w:id="6"/>
    </w:p>
    <w:p w14:paraId="4B0B9282" w14:textId="3591D9F2" w:rsidR="006A4B91" w:rsidRDefault="006A4B91" w:rsidP="006A4B91">
      <w:pPr>
        <w:rPr>
          <w:lang w:eastAsia="ru-RU"/>
        </w:rPr>
      </w:pPr>
      <w:r>
        <w:rPr>
          <w:lang w:eastAsia="ru-RU"/>
        </w:rPr>
        <w:t>В городских условия состояние экологии можно определять на основе следующих признаков</w:t>
      </w:r>
      <w:r w:rsidR="00F25BD8">
        <w:rPr>
          <w:lang w:eastAsia="ru-RU"/>
        </w:rPr>
        <w:t>:</w:t>
      </w:r>
    </w:p>
    <w:p w14:paraId="5054F1EC" w14:textId="2EB868A6" w:rsidR="00F25BD8" w:rsidRDefault="00F25BD8" w:rsidP="006A4B91">
      <w:pPr>
        <w:rPr>
          <w:lang w:eastAsia="ru-RU"/>
        </w:rPr>
      </w:pPr>
      <w:r>
        <w:rPr>
          <w:lang w:eastAsia="ru-RU"/>
        </w:rPr>
        <w:t>- наличие / отсутствие несанкционированных свалок;</w:t>
      </w:r>
    </w:p>
    <w:p w14:paraId="73936179" w14:textId="5C75A255" w:rsidR="00F25BD8" w:rsidRDefault="00F25BD8" w:rsidP="006A4B91">
      <w:pPr>
        <w:rPr>
          <w:lang w:eastAsia="ru-RU"/>
        </w:rPr>
      </w:pPr>
      <w:r>
        <w:rPr>
          <w:lang w:eastAsia="ru-RU"/>
        </w:rPr>
        <w:t>- температурная карта города для определения мест, требующих озеленения;</w:t>
      </w:r>
    </w:p>
    <w:p w14:paraId="500FCEE2" w14:textId="1282D304" w:rsidR="00F25BD8" w:rsidRDefault="00F25BD8" w:rsidP="006A4B91">
      <w:pPr>
        <w:rPr>
          <w:lang w:eastAsia="ru-RU"/>
        </w:rPr>
      </w:pPr>
      <w:r>
        <w:rPr>
          <w:lang w:eastAsia="ru-RU"/>
        </w:rPr>
        <w:t>- качество воздуха;</w:t>
      </w:r>
    </w:p>
    <w:p w14:paraId="56C01652" w14:textId="14C813BE" w:rsidR="00F25BD8" w:rsidRDefault="00F25BD8" w:rsidP="006A4B91">
      <w:pPr>
        <w:rPr>
          <w:lang w:eastAsia="ru-RU"/>
        </w:rPr>
      </w:pPr>
      <w:r>
        <w:rPr>
          <w:lang w:eastAsia="ru-RU"/>
        </w:rPr>
        <w:t>- качество воды.</w:t>
      </w:r>
    </w:p>
    <w:p w14:paraId="5AAA18E5" w14:textId="192243BA" w:rsidR="00F25BD8" w:rsidRDefault="00F25BD8" w:rsidP="006A4B91">
      <w:pPr>
        <w:rPr>
          <w:lang w:eastAsia="ru-RU"/>
        </w:rPr>
      </w:pPr>
      <w:r>
        <w:rPr>
          <w:lang w:eastAsia="ru-RU"/>
        </w:rPr>
        <w:t>В первом случае достаточно визуального контроля, то в других случаях требуются датчики.</w:t>
      </w:r>
    </w:p>
    <w:p w14:paraId="528CEBD8" w14:textId="5D69C4DE" w:rsidR="00F25BD8" w:rsidRDefault="00F25BD8" w:rsidP="006A4B91">
      <w:pPr>
        <w:rPr>
          <w:lang w:eastAsia="ru-RU"/>
        </w:rPr>
      </w:pPr>
      <w:r>
        <w:rPr>
          <w:lang w:eastAsia="ru-RU"/>
        </w:rPr>
        <w:t>Наличие в воздухе вредных примесей можно определить только в специальных лабораториях с помощью дорогостоящего оборудования. Следовательно, в нашем проекте проблематично использовать.</w:t>
      </w:r>
      <w:r w:rsidR="005A5397">
        <w:rPr>
          <w:lang w:eastAsia="ru-RU"/>
        </w:rPr>
        <w:t xml:space="preserve"> Наиболее доступными являются датчики углекислого газа и пыли.</w:t>
      </w:r>
    </w:p>
    <w:p w14:paraId="0D39D1AD" w14:textId="7316F3F5" w:rsidR="00F25BD8" w:rsidRDefault="00F25BD8" w:rsidP="00E50326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E50326">
        <w:rPr>
          <w:rFonts w:cs="Times New Roman"/>
          <w:szCs w:val="24"/>
          <w:lang w:eastAsia="ru-RU"/>
        </w:rPr>
        <w:t>Качество воды можно определить</w:t>
      </w:r>
      <w:r w:rsidR="00E50326">
        <w:rPr>
          <w:rFonts w:cs="Times New Roman"/>
          <w:szCs w:val="24"/>
          <w:lang w:eastAsia="ru-RU"/>
        </w:rPr>
        <w:t>,</w:t>
      </w:r>
      <w:r w:rsidRPr="00E50326">
        <w:rPr>
          <w:rFonts w:cs="Times New Roman"/>
          <w:szCs w:val="24"/>
          <w:lang w:eastAsia="ru-RU"/>
        </w:rPr>
        <w:t xml:space="preserve"> </w:t>
      </w:r>
      <w:r w:rsidR="00E50326" w:rsidRPr="00E50326">
        <w:rPr>
          <w:rFonts w:cs="Times New Roman"/>
          <w:szCs w:val="24"/>
          <w:lang w:eastAsia="ru-RU"/>
        </w:rPr>
        <w:t xml:space="preserve">сравнивая параметрами с </w:t>
      </w:r>
      <w:r w:rsidR="00E50326" w:rsidRPr="00E50326">
        <w:rPr>
          <w:rStyle w:val="fontstyle01"/>
          <w:rFonts w:ascii="Times New Roman" w:hAnsi="Times New Roman" w:cs="Times New Roman"/>
          <w:sz w:val="24"/>
          <w:szCs w:val="24"/>
        </w:rPr>
        <w:t>санитарным</w:t>
      </w:r>
      <w:r w:rsidR="00E50326">
        <w:rPr>
          <w:rStyle w:val="fontstyle01"/>
          <w:rFonts w:ascii="Times New Roman" w:hAnsi="Times New Roman" w:cs="Times New Roman"/>
          <w:sz w:val="24"/>
          <w:szCs w:val="24"/>
        </w:rPr>
        <w:t>и</w:t>
      </w:r>
      <w:r w:rsidR="00E50326" w:rsidRPr="00E50326">
        <w:rPr>
          <w:rStyle w:val="fontstyle01"/>
          <w:rFonts w:ascii="Times New Roman" w:hAnsi="Times New Roman" w:cs="Times New Roman"/>
          <w:sz w:val="24"/>
          <w:szCs w:val="24"/>
        </w:rPr>
        <w:t xml:space="preserve"> нормам</w:t>
      </w:r>
      <w:r w:rsidR="00E50326">
        <w:rPr>
          <w:rStyle w:val="fontstyle01"/>
          <w:rFonts w:ascii="Times New Roman" w:hAnsi="Times New Roman" w:cs="Times New Roman"/>
          <w:sz w:val="24"/>
          <w:szCs w:val="24"/>
        </w:rPr>
        <w:t>и</w:t>
      </w:r>
      <w:r w:rsidR="00E50326" w:rsidRPr="00E50326">
        <w:rPr>
          <w:rStyle w:val="fontstyle01"/>
          <w:rFonts w:ascii="Times New Roman" w:hAnsi="Times New Roman" w:cs="Times New Roman"/>
          <w:sz w:val="24"/>
          <w:szCs w:val="24"/>
        </w:rPr>
        <w:t xml:space="preserve"> питьевой воды (</w:t>
      </w:r>
      <w:proofErr w:type="spellStart"/>
      <w:r w:rsidR="00E50326" w:rsidRPr="00E50326">
        <w:rPr>
          <w:rFonts w:cs="Times New Roman"/>
          <w:szCs w:val="24"/>
        </w:rPr>
        <w:t>CанПиН</w:t>
      </w:r>
      <w:proofErr w:type="spellEnd"/>
      <w:r w:rsidR="00E50326" w:rsidRPr="00E50326"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="00E50326">
        <w:rPr>
          <w:rStyle w:val="fontstyle01"/>
          <w:rFonts w:ascii="Times New Roman" w:hAnsi="Times New Roman" w:cs="Times New Roman"/>
          <w:sz w:val="24"/>
          <w:szCs w:val="24"/>
        </w:rPr>
        <w:t>. Проведя анализ, установили, что доступными датчиками являются:</w:t>
      </w:r>
    </w:p>
    <w:p w14:paraId="71057984" w14:textId="1021396B" w:rsidR="00E50326" w:rsidRDefault="00E50326" w:rsidP="00E50326">
      <w:pPr>
        <w:ind w:firstLine="0"/>
        <w:rPr>
          <w:lang w:eastAsia="ru-RU"/>
        </w:rPr>
      </w:pPr>
      <w:r w:rsidRPr="0057727B">
        <w:rPr>
          <w:b/>
          <w:lang w:val="en-US"/>
        </w:rPr>
        <w:t>TDS</w:t>
      </w:r>
      <w:r w:rsidRPr="0057727B">
        <w:rPr>
          <w:b/>
        </w:rPr>
        <w:t xml:space="preserve"> – метр</w:t>
      </w:r>
      <w:r>
        <w:t xml:space="preserve"> (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Dissolved</w:t>
      </w:r>
      <w:proofErr w:type="spellEnd"/>
      <w:r>
        <w:t xml:space="preserve"> </w:t>
      </w:r>
      <w:proofErr w:type="spellStart"/>
      <w:r>
        <w:t>Solids</w:t>
      </w:r>
      <w:proofErr w:type="spellEnd"/>
      <w:r>
        <w:t xml:space="preserve"> — общее содержание растворенных твердых веществ)</w:t>
      </w:r>
      <w:r w:rsidRPr="0057727B">
        <w:t>.</w:t>
      </w:r>
    </w:p>
    <w:p w14:paraId="1EA5AF7A" w14:textId="77777777" w:rsidR="00E50326" w:rsidRDefault="00E50326" w:rsidP="00E50326">
      <w:pPr>
        <w:ind w:firstLine="0"/>
        <w:rPr>
          <w:lang w:eastAsia="ru-RU"/>
        </w:rPr>
      </w:pPr>
      <w:r w:rsidRPr="00E50326">
        <w:rPr>
          <w:b/>
          <w:lang w:val="en-US" w:eastAsia="ru-RU"/>
        </w:rPr>
        <w:t>pH</w:t>
      </w:r>
      <w:r w:rsidRPr="00E50326">
        <w:rPr>
          <w:b/>
          <w:lang w:eastAsia="ru-RU"/>
        </w:rPr>
        <w:t xml:space="preserve"> – метр</w:t>
      </w:r>
      <w:r>
        <w:rPr>
          <w:lang w:eastAsia="ru-RU"/>
        </w:rPr>
        <w:t xml:space="preserve"> – определение кислотности</w:t>
      </w:r>
      <w:bookmarkStart w:id="7" w:name="_Toc38829725"/>
    </w:p>
    <w:p w14:paraId="2917DE26" w14:textId="0950EF26" w:rsidR="00E50326" w:rsidRDefault="00E50326" w:rsidP="00E50326">
      <w:pPr>
        <w:ind w:firstLine="0"/>
      </w:pPr>
      <w:proofErr w:type="spellStart"/>
      <w:r w:rsidRPr="00E50326">
        <w:rPr>
          <w:b/>
        </w:rPr>
        <w:t>турбидиметр</w:t>
      </w:r>
      <w:proofErr w:type="spellEnd"/>
      <w:r>
        <w:t xml:space="preserve"> – датчик измерения мутности воды</w:t>
      </w:r>
      <w:bookmarkEnd w:id="7"/>
    </w:p>
    <w:p w14:paraId="4ED329DD" w14:textId="052817A4" w:rsidR="00E50326" w:rsidRDefault="00E50326" w:rsidP="00491F2C">
      <w:pPr>
        <w:rPr>
          <w:lang w:eastAsia="ru-RU"/>
        </w:rPr>
      </w:pPr>
      <w:r>
        <w:rPr>
          <w:lang w:eastAsia="ru-RU"/>
        </w:rPr>
        <w:t xml:space="preserve">Другие </w:t>
      </w:r>
      <w:r w:rsidR="00491F2C">
        <w:rPr>
          <w:lang w:eastAsia="ru-RU"/>
        </w:rPr>
        <w:t>параметры измеряются химическим способом, поэтому не будем использовать в проекте.</w:t>
      </w:r>
    </w:p>
    <w:p w14:paraId="6E1FA400" w14:textId="35195546" w:rsidR="00491F2C" w:rsidRDefault="00491F2C" w:rsidP="00491F2C">
      <w:pPr>
        <w:rPr>
          <w:lang w:eastAsia="ru-RU"/>
        </w:rPr>
      </w:pPr>
      <w:r>
        <w:rPr>
          <w:lang w:eastAsia="ru-RU"/>
        </w:rPr>
        <w:t>Температурную карту можно определять с помощью температурных датчиков и таких на рынке достаточно много и доступных по цене.</w:t>
      </w:r>
      <w:r w:rsidR="005A5397">
        <w:rPr>
          <w:lang w:eastAsia="ru-RU"/>
        </w:rPr>
        <w:t xml:space="preserve"> </w:t>
      </w:r>
    </w:p>
    <w:p w14:paraId="27E92A09" w14:textId="1138DB6D" w:rsidR="005A5397" w:rsidRDefault="005A5397">
      <w:pPr>
        <w:spacing w:after="160" w:line="259" w:lineRule="auto"/>
        <w:ind w:firstLine="0"/>
        <w:contextualSpacing w:val="0"/>
        <w:jc w:val="left"/>
        <w:rPr>
          <w:lang w:eastAsia="ru-RU"/>
        </w:rPr>
      </w:pPr>
      <w:r>
        <w:rPr>
          <w:lang w:eastAsia="ru-RU"/>
        </w:rPr>
        <w:br w:type="page"/>
      </w:r>
    </w:p>
    <w:p w14:paraId="4D46930D" w14:textId="175BBA92" w:rsidR="005A5397" w:rsidRPr="00F3713A" w:rsidRDefault="005A5397" w:rsidP="00F3713A">
      <w:pPr>
        <w:pStyle w:val="1"/>
        <w:rPr>
          <w:b/>
          <w:lang w:eastAsia="ru-RU"/>
        </w:rPr>
      </w:pPr>
      <w:bookmarkStart w:id="8" w:name="_Toc63843347"/>
      <w:r w:rsidRPr="00F3713A">
        <w:rPr>
          <w:b/>
          <w:lang w:eastAsia="ru-RU"/>
        </w:rPr>
        <w:lastRenderedPageBreak/>
        <w:t>Глава 2. Разработка мобильной лаборатории</w:t>
      </w:r>
      <w:bookmarkEnd w:id="8"/>
    </w:p>
    <w:p w14:paraId="56D3C6B1" w14:textId="636338BF" w:rsidR="00F3713A" w:rsidRDefault="00F3713A" w:rsidP="00F3713A">
      <w:pPr>
        <w:pStyle w:val="2"/>
        <w:rPr>
          <w:lang w:eastAsia="ru-RU"/>
        </w:rPr>
      </w:pPr>
      <w:bookmarkStart w:id="9" w:name="_Toc63843348"/>
      <w:r>
        <w:rPr>
          <w:lang w:eastAsia="ru-RU"/>
        </w:rPr>
        <w:t>2.1 Выбор датчиков</w:t>
      </w:r>
      <w:bookmarkEnd w:id="9"/>
    </w:p>
    <w:p w14:paraId="0EE01CFB" w14:textId="35494473" w:rsidR="00A64BB0" w:rsidRDefault="005A5397" w:rsidP="00491F2C">
      <w:pPr>
        <w:rPr>
          <w:lang w:eastAsia="ru-RU"/>
        </w:rPr>
      </w:pPr>
      <w:r>
        <w:rPr>
          <w:lang w:eastAsia="ru-RU"/>
        </w:rPr>
        <w:t>Разрабатываем</w:t>
      </w:r>
      <w:r w:rsidR="00A64BB0">
        <w:rPr>
          <w:lang w:eastAsia="ru-RU"/>
        </w:rPr>
        <w:t>ую</w:t>
      </w:r>
      <w:r>
        <w:rPr>
          <w:lang w:eastAsia="ru-RU"/>
        </w:rPr>
        <w:t xml:space="preserve"> лаборатори</w:t>
      </w:r>
      <w:r w:rsidR="00A64BB0">
        <w:rPr>
          <w:lang w:eastAsia="ru-RU"/>
        </w:rPr>
        <w:t>ю необходимо спроектировать таким образом, чтобы учащиеся в домашних условиях, в школах или центрах творчества, также могли ее собрать.</w:t>
      </w:r>
    </w:p>
    <w:p w14:paraId="1C7E06D7" w14:textId="77777777" w:rsidR="00A64BB0" w:rsidRDefault="00A64BB0" w:rsidP="00491F2C">
      <w:pPr>
        <w:rPr>
          <w:lang w:eastAsia="ru-RU"/>
        </w:rPr>
      </w:pPr>
      <w:r>
        <w:rPr>
          <w:lang w:eastAsia="ru-RU"/>
        </w:rPr>
        <w:t xml:space="preserve">Поскольку одним из главных частей нашей лаборатории будет контроллер, то в качестве готового решения будем применять платы </w:t>
      </w:r>
      <w:r>
        <w:rPr>
          <w:lang w:val="en-US" w:eastAsia="ru-RU"/>
        </w:rPr>
        <w:t>Arduino</w:t>
      </w:r>
      <w:r w:rsidRPr="00A64BB0">
        <w:rPr>
          <w:lang w:eastAsia="ru-RU"/>
        </w:rPr>
        <w:t xml:space="preserve">. </w:t>
      </w:r>
    </w:p>
    <w:p w14:paraId="3BB2DA73" w14:textId="5B937EEE" w:rsidR="00491F2C" w:rsidRDefault="005A5397" w:rsidP="00491F2C">
      <w:pPr>
        <w:rPr>
          <w:lang w:eastAsia="ru-RU"/>
        </w:rPr>
      </w:pPr>
      <w:r>
        <w:rPr>
          <w:lang w:eastAsia="ru-RU"/>
        </w:rPr>
        <w:t>На основе данных из главы 1 и анализа</w:t>
      </w:r>
      <w:r w:rsidR="00A64BB0" w:rsidRPr="00A64BB0">
        <w:rPr>
          <w:lang w:eastAsia="ru-RU"/>
        </w:rPr>
        <w:t xml:space="preserve"> рынка доступных датчиков,</w:t>
      </w:r>
      <w:r w:rsidR="00A64BB0">
        <w:rPr>
          <w:lang w:eastAsia="ru-RU"/>
        </w:rPr>
        <w:t xml:space="preserve"> нами были выбраны следующие.</w:t>
      </w:r>
    </w:p>
    <w:p w14:paraId="0DC38927" w14:textId="6CD6B35A" w:rsidR="00A64BB0" w:rsidRPr="009823EA" w:rsidRDefault="00A64BB0" w:rsidP="00F3713A">
      <w:pPr>
        <w:rPr>
          <w:b/>
        </w:rPr>
      </w:pPr>
      <w:proofErr w:type="gramStart"/>
      <w:r w:rsidRPr="00F3713A">
        <w:rPr>
          <w:b/>
          <w:lang w:val="en-US"/>
        </w:rPr>
        <w:t>pH</w:t>
      </w:r>
      <w:r w:rsidRPr="00F3713A">
        <w:rPr>
          <w:b/>
        </w:rPr>
        <w:t>-метр</w:t>
      </w:r>
      <w:proofErr w:type="gramEnd"/>
      <w:r w:rsidR="004335D8">
        <w:rPr>
          <w:b/>
        </w:rPr>
        <w:t xml:space="preserve"> </w:t>
      </w:r>
      <w:r w:rsidR="004335D8" w:rsidRPr="009823EA">
        <w:rPr>
          <w:b/>
        </w:rPr>
        <w:t>[</w:t>
      </w:r>
      <w:r w:rsidR="004335D8" w:rsidRPr="004335D8">
        <w:rPr>
          <w:rStyle w:val="a8"/>
          <w:b/>
          <w:vertAlign w:val="baseline"/>
          <w:lang w:val="en-US"/>
        </w:rPr>
        <w:endnoteReference w:id="2"/>
      </w:r>
      <w:r w:rsidR="004335D8" w:rsidRPr="009823EA">
        <w:rPr>
          <w:b/>
        </w:rPr>
        <w:t>]</w:t>
      </w:r>
    </w:p>
    <w:p w14:paraId="28DABABD" w14:textId="55B8219B" w:rsidR="00A64BB0" w:rsidRDefault="00A64BB0" w:rsidP="00A64BB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3C95CE9" wp14:editId="13EE1785">
            <wp:simplePos x="0" y="0"/>
            <wp:positionH relativeFrom="margin">
              <wp:align>right</wp:align>
            </wp:positionH>
            <wp:positionV relativeFrom="paragraph">
              <wp:posOffset>11251</wp:posOffset>
            </wp:positionV>
            <wp:extent cx="2636184" cy="1687101"/>
            <wp:effectExtent l="0" t="0" r="0" b="8890"/>
            <wp:wrapTight wrapText="bothSides">
              <wp:wrapPolygon edited="0">
                <wp:start x="0" y="0"/>
                <wp:lineTo x="0" y="21470"/>
                <wp:lineTo x="21387" y="21470"/>
                <wp:lineTo x="21387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royka-ph-sensor.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184" cy="1687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pH</w:t>
      </w:r>
      <w:proofErr w:type="spellEnd"/>
      <w:r>
        <w:t xml:space="preserve"> уровень (водородный показатель) является отрицательным десятичным логарифмом концентрац</w:t>
      </w:r>
      <w:proofErr w:type="gramStart"/>
      <w:r>
        <w:t>ии ио</w:t>
      </w:r>
      <w:proofErr w:type="gramEnd"/>
      <w:r>
        <w:t>нов водорода в жидкости: </w:t>
      </w:r>
      <w:proofErr w:type="spellStart"/>
      <w:r>
        <w:rPr>
          <w:rStyle w:val="a3"/>
        </w:rPr>
        <w:t>pH</w:t>
      </w:r>
      <w:proofErr w:type="spellEnd"/>
      <w:r>
        <w:rPr>
          <w:rStyle w:val="a3"/>
        </w:rPr>
        <w:t xml:space="preserve"> = - </w:t>
      </w:r>
      <w:proofErr w:type="spellStart"/>
      <w:r>
        <w:rPr>
          <w:rStyle w:val="a3"/>
        </w:rPr>
        <w:t>lg</w:t>
      </w:r>
      <w:proofErr w:type="spellEnd"/>
      <w:r>
        <w:rPr>
          <w:rStyle w:val="a3"/>
        </w:rPr>
        <w:t>[H</w:t>
      </w:r>
      <w:r>
        <w:rPr>
          <w:rStyle w:val="a3"/>
          <w:vertAlign w:val="superscript"/>
        </w:rPr>
        <w:t>+</w:t>
      </w:r>
      <w:r>
        <w:rPr>
          <w:rStyle w:val="a3"/>
        </w:rPr>
        <w:t>]</w:t>
      </w:r>
      <w:r>
        <w:t>. В воде помимо молекул H</w:t>
      </w:r>
      <w:r>
        <w:rPr>
          <w:vertAlign w:val="subscript"/>
        </w:rPr>
        <w:t>2</w:t>
      </w:r>
      <w:r>
        <w:t>O имеются ионы водорода [H</w:t>
      </w:r>
      <w:r>
        <w:rPr>
          <w:vertAlign w:val="superscript"/>
        </w:rPr>
        <w:t>+</w:t>
      </w:r>
      <w:r>
        <w:t>] и гидроксид-ионы [OH</w:t>
      </w:r>
      <w:r>
        <w:rPr>
          <w:vertAlign w:val="superscript"/>
        </w:rPr>
        <w:t>−</w:t>
      </w:r>
      <w:r>
        <w:t>]. Если их количество равно (нейтральная среда), то концентрация ионов водорода [H</w:t>
      </w:r>
      <w:r>
        <w:rPr>
          <w:vertAlign w:val="superscript"/>
        </w:rPr>
        <w:t>+</w:t>
      </w:r>
      <w:r>
        <w:t>] составляет 10</w:t>
      </w:r>
      <w:r>
        <w:rPr>
          <w:vertAlign w:val="superscript"/>
        </w:rPr>
        <w:t>−7</w:t>
      </w:r>
      <w:r>
        <w:t xml:space="preserve"> моль/л, </w:t>
      </w:r>
      <w:proofErr w:type="gramStart"/>
      <w:r>
        <w:t>следовательно</w:t>
      </w:r>
      <w:proofErr w:type="gramEnd"/>
      <w:r>
        <w:t xml:space="preserve"> </w:t>
      </w:r>
      <w:proofErr w:type="spellStart"/>
      <w:r>
        <w:t>pH</w:t>
      </w:r>
      <w:proofErr w:type="spellEnd"/>
      <w:r>
        <w:t xml:space="preserve"> = -</w:t>
      </w:r>
      <w:proofErr w:type="spellStart"/>
      <w:r>
        <w:t>lg</w:t>
      </w:r>
      <w:proofErr w:type="spellEnd"/>
      <w:r>
        <w:t>[10</w:t>
      </w:r>
      <w:r>
        <w:rPr>
          <w:vertAlign w:val="superscript"/>
        </w:rPr>
        <w:t>-7</w:t>
      </w:r>
      <w:r>
        <w:t>] = 7.</w:t>
      </w:r>
    </w:p>
    <w:p w14:paraId="6A3A9AC2" w14:textId="77777777" w:rsidR="00A64BB0" w:rsidRDefault="00A64BB0" w:rsidP="00A64BB0">
      <w:pPr>
        <w:pStyle w:val="aa"/>
        <w:numPr>
          <w:ilvl w:val="0"/>
          <w:numId w:val="7"/>
        </w:numPr>
        <w:ind w:left="426"/>
      </w:pPr>
      <w:r>
        <w:t>Если в воду добавить кислоту, то концентрация ионов водорода [H</w:t>
      </w:r>
      <w:r w:rsidRPr="0010248A">
        <w:rPr>
          <w:vertAlign w:val="superscript"/>
        </w:rPr>
        <w:t>+</w:t>
      </w:r>
      <w:r>
        <w:t xml:space="preserve">] увеличится, а гидроксид-ионов [OH−] упадет, следовательно, уменьшится </w:t>
      </w:r>
      <w:proofErr w:type="spellStart"/>
      <w:r>
        <w:t>pH</w:t>
      </w:r>
      <w:proofErr w:type="spellEnd"/>
      <w:r>
        <w:t xml:space="preserve">. </w:t>
      </w:r>
      <w:proofErr w:type="gramStart"/>
      <w:r>
        <w:t>Например</w:t>
      </w:r>
      <w:proofErr w:type="gramEnd"/>
      <w:r>
        <w:t xml:space="preserve"> при увеличении концентрации ионов водорода [H</w:t>
      </w:r>
      <w:r w:rsidRPr="0010248A">
        <w:rPr>
          <w:vertAlign w:val="superscript"/>
        </w:rPr>
        <w:t>+</w:t>
      </w:r>
      <w:r>
        <w:t>] до 10</w:t>
      </w:r>
      <w:r w:rsidRPr="0010248A">
        <w:rPr>
          <w:vertAlign w:val="superscript"/>
        </w:rPr>
        <w:t>−6</w:t>
      </w:r>
      <w:r>
        <w:t xml:space="preserve"> моль/л (степень отрицательная), </w:t>
      </w:r>
      <w:proofErr w:type="spellStart"/>
      <w:r>
        <w:t>pH</w:t>
      </w:r>
      <w:proofErr w:type="spellEnd"/>
      <w:r>
        <w:t xml:space="preserve"> упадёт до -</w:t>
      </w:r>
      <w:proofErr w:type="spellStart"/>
      <w:r>
        <w:t>lg</w:t>
      </w:r>
      <w:proofErr w:type="spellEnd"/>
      <w:r>
        <w:t>[10</w:t>
      </w:r>
      <w:r w:rsidRPr="0010248A">
        <w:rPr>
          <w:vertAlign w:val="superscript"/>
        </w:rPr>
        <w:t>-6</w:t>
      </w:r>
      <w:r>
        <w:t>] = 6.</w:t>
      </w:r>
    </w:p>
    <w:p w14:paraId="654FE3DC" w14:textId="77777777" w:rsidR="00A64BB0" w:rsidRDefault="00A64BB0" w:rsidP="00A64BB0">
      <w:pPr>
        <w:pStyle w:val="aa"/>
        <w:numPr>
          <w:ilvl w:val="0"/>
          <w:numId w:val="7"/>
        </w:numPr>
        <w:ind w:left="426"/>
      </w:pPr>
      <w:r>
        <w:t>Если в воду добавить щелочь, то концентрация водорода [H</w:t>
      </w:r>
      <w:r w:rsidRPr="0010248A">
        <w:rPr>
          <w:vertAlign w:val="superscript"/>
        </w:rPr>
        <w:t>+</w:t>
      </w:r>
      <w:r>
        <w:t xml:space="preserve">] упадёт, а гидроксид-ионов [OH−] увеличится, следовательно, увеличится </w:t>
      </w:r>
      <w:proofErr w:type="spellStart"/>
      <w:r>
        <w:t>pH</w:t>
      </w:r>
      <w:proofErr w:type="spellEnd"/>
      <w:r>
        <w:t xml:space="preserve">. </w:t>
      </w:r>
      <w:proofErr w:type="gramStart"/>
      <w:r>
        <w:t>Например</w:t>
      </w:r>
      <w:proofErr w:type="gramEnd"/>
      <w:r>
        <w:t xml:space="preserve"> при уменьшении концентрации ионов водорода [H</w:t>
      </w:r>
      <w:r w:rsidRPr="0010248A">
        <w:rPr>
          <w:vertAlign w:val="superscript"/>
        </w:rPr>
        <w:t>+</w:t>
      </w:r>
      <w:r>
        <w:t>] до 10</w:t>
      </w:r>
      <w:r w:rsidRPr="0010248A">
        <w:rPr>
          <w:vertAlign w:val="superscript"/>
        </w:rPr>
        <w:t>−9</w:t>
      </w:r>
      <w:r>
        <w:t xml:space="preserve"> моль/л (степень отрицательная), </w:t>
      </w:r>
      <w:proofErr w:type="spellStart"/>
      <w:r>
        <w:t>pH</w:t>
      </w:r>
      <w:proofErr w:type="spellEnd"/>
      <w:r>
        <w:t xml:space="preserve"> увеличится до -</w:t>
      </w:r>
      <w:proofErr w:type="spellStart"/>
      <w:r>
        <w:t>lg</w:t>
      </w:r>
      <w:proofErr w:type="spellEnd"/>
      <w:r>
        <w:t>[10</w:t>
      </w:r>
      <w:r w:rsidRPr="0010248A">
        <w:rPr>
          <w:vertAlign w:val="superscript"/>
        </w:rPr>
        <w:t>-9</w:t>
      </w:r>
      <w:r>
        <w:t>] = 9.</w:t>
      </w:r>
    </w:p>
    <w:p w14:paraId="472A92AC" w14:textId="44E55187" w:rsidR="00A64BB0" w:rsidRDefault="00A64BB0" w:rsidP="00A64BB0">
      <w:pPr>
        <w:rPr>
          <w:lang w:eastAsia="ru-RU"/>
        </w:rPr>
      </w:pPr>
      <w:r>
        <w:t xml:space="preserve">В основу работы </w:t>
      </w:r>
      <w:proofErr w:type="spellStart"/>
      <w:r>
        <w:t>pH</w:t>
      </w:r>
      <w:proofErr w:type="spellEnd"/>
      <w:r>
        <w:t xml:space="preserve">-метра заложен </w:t>
      </w:r>
      <w:proofErr w:type="spellStart"/>
      <w:r>
        <w:t>ионометрический</w:t>
      </w:r>
      <w:proofErr w:type="spellEnd"/>
      <w:r>
        <w:t xml:space="preserve"> метод определения </w:t>
      </w:r>
      <w:proofErr w:type="spellStart"/>
      <w:r>
        <w:t>pH</w:t>
      </w:r>
      <w:proofErr w:type="spellEnd"/>
      <w:r>
        <w:t>. Этот метод заключается в измерении ЭДС гальванической цепи, включающей специальный стеклянный электрод, потенциал которого зависит от концентрации ионов водорода [H</w:t>
      </w:r>
      <w:r>
        <w:rPr>
          <w:vertAlign w:val="superscript"/>
        </w:rPr>
        <w:t>+</w:t>
      </w:r>
      <w:r>
        <w:t>] в окружающем растворе</w:t>
      </w:r>
    </w:p>
    <w:p w14:paraId="753AE7CD" w14:textId="4B0680DD" w:rsidR="00A64BB0" w:rsidRPr="009823EA" w:rsidRDefault="00A64BB0" w:rsidP="00F3713A">
      <w:pPr>
        <w:rPr>
          <w:b/>
        </w:rPr>
      </w:pPr>
      <w:bookmarkStart w:id="10" w:name="_Toc38829719"/>
      <w:r w:rsidRPr="00F3713A">
        <w:rPr>
          <w:b/>
          <w:lang w:val="en-US"/>
        </w:rPr>
        <w:t>TDS</w:t>
      </w:r>
      <w:r w:rsidRPr="00F3713A">
        <w:rPr>
          <w:b/>
        </w:rPr>
        <w:t>-</w:t>
      </w:r>
      <w:proofErr w:type="gramStart"/>
      <w:r w:rsidRPr="00F3713A">
        <w:rPr>
          <w:b/>
        </w:rPr>
        <w:t>метр</w:t>
      </w:r>
      <w:bookmarkEnd w:id="10"/>
      <w:r w:rsidR="004335D8" w:rsidRPr="009823EA">
        <w:rPr>
          <w:b/>
        </w:rPr>
        <w:t>[</w:t>
      </w:r>
      <w:proofErr w:type="gramEnd"/>
      <w:r w:rsidR="004335D8" w:rsidRPr="00317A39">
        <w:rPr>
          <w:rStyle w:val="a8"/>
          <w:b/>
          <w:vertAlign w:val="baseline"/>
          <w:lang w:val="en-US"/>
        </w:rPr>
        <w:endnoteReference w:id="3"/>
      </w:r>
      <w:r w:rsidR="004335D8" w:rsidRPr="009823EA">
        <w:rPr>
          <w:b/>
        </w:rPr>
        <w:t>]</w:t>
      </w:r>
    </w:p>
    <w:p w14:paraId="6FDBACAA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>TDS (общее количество растворенных твердых веществ) указывает на то, сколько миллиграмм растворимых твердых веществ растворяется в одном литре воды. В общем, чем выше значение TDS, тем более растворимые твердые вещества растворяются в воде, и тем меньше очищается вода.</w:t>
      </w:r>
      <w:r w:rsidRPr="00516619">
        <w:rPr>
          <w:szCs w:val="24"/>
          <w:lang w:eastAsia="ru-RU"/>
        </w:rPr>
        <w:t xml:space="preserve"> </w:t>
      </w:r>
    </w:p>
    <w:p w14:paraId="597BE613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lastRenderedPageBreak/>
        <w:t>Таким образом, значение TDS может быть использовано в качестве одной из рекомендаций для отражения чистоты воды.</w:t>
      </w:r>
      <w:r w:rsidRPr="00516619">
        <w:rPr>
          <w:szCs w:val="24"/>
          <w:lang w:eastAsia="ru-RU"/>
        </w:rPr>
        <w:t xml:space="preserve"> </w:t>
      </w:r>
    </w:p>
    <w:p w14:paraId="01364B89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 xml:space="preserve">Измерение значения TDS в воде заключается в измерении общего количества различных органических или неорганических веществ, растворенных в воде, в единице </w:t>
      </w:r>
      <w:proofErr w:type="spellStart"/>
      <w:r w:rsidRPr="00516619">
        <w:rPr>
          <w:lang w:eastAsia="ru-RU"/>
        </w:rPr>
        <w:t>ppm</w:t>
      </w:r>
      <w:proofErr w:type="spellEnd"/>
      <w:r w:rsidRPr="00516619">
        <w:rPr>
          <w:lang w:eastAsia="ru-RU"/>
        </w:rPr>
        <w:t xml:space="preserve"> или миллиграммах на литр (мг/л).</w:t>
      </w:r>
      <w:r w:rsidRPr="00516619">
        <w:rPr>
          <w:szCs w:val="24"/>
          <w:lang w:eastAsia="ru-RU"/>
        </w:rPr>
        <w:t xml:space="preserve"> </w:t>
      </w:r>
    </w:p>
    <w:p w14:paraId="1AFC7813" w14:textId="77777777" w:rsidR="00A64BB0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>Его электрод может измерять проводящие материалы, такие как взвешенные твердые вещества, тяжелые металлы и проводящие ионы в воде.</w:t>
      </w:r>
      <w:r w:rsidRPr="00516619">
        <w:rPr>
          <w:szCs w:val="24"/>
          <w:lang w:eastAsia="ru-RU"/>
        </w:rPr>
        <w:t xml:space="preserve"> </w:t>
      </w:r>
    </w:p>
    <w:p w14:paraId="6297384F" w14:textId="5679EB61" w:rsidR="00A64BB0" w:rsidRPr="00516619" w:rsidRDefault="00317A39" w:rsidP="00A64BB0">
      <w:pPr>
        <w:ind w:firstLine="0"/>
        <w:jc w:val="center"/>
        <w:rPr>
          <w:szCs w:val="24"/>
          <w:lang w:eastAsia="ru-RU"/>
        </w:rPr>
      </w:pPr>
      <w:r w:rsidRPr="00317A39">
        <w:rPr>
          <w:noProof/>
          <w:szCs w:val="24"/>
          <w:lang w:eastAsia="ru-RU"/>
        </w:rPr>
        <w:drawing>
          <wp:inline distT="0" distB="0" distL="0" distR="0" wp14:anchorId="1E47DC14" wp14:editId="6083BA11">
            <wp:extent cx="5940425" cy="47828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81802" w14:textId="77777777" w:rsidR="00A64BB0" w:rsidRPr="00A64BB0" w:rsidRDefault="00A64BB0" w:rsidP="00A64BB0">
      <w:pPr>
        <w:rPr>
          <w:b/>
          <w:szCs w:val="24"/>
          <w:lang w:eastAsia="ru-RU"/>
        </w:rPr>
      </w:pPr>
      <w:r w:rsidRPr="00A64BB0">
        <w:rPr>
          <w:b/>
          <w:lang w:eastAsia="ru-RU"/>
        </w:rPr>
        <w:t xml:space="preserve">Характеристики </w:t>
      </w:r>
    </w:p>
    <w:p w14:paraId="749DFD0F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 xml:space="preserve">· Входное напряжение: 3,3 </w:t>
      </w:r>
      <w:r>
        <w:rPr>
          <w:lang w:eastAsia="ru-RU"/>
        </w:rPr>
        <w:t>-</w:t>
      </w:r>
      <w:r w:rsidRPr="00516619">
        <w:rPr>
          <w:lang w:eastAsia="ru-RU"/>
        </w:rPr>
        <w:t xml:space="preserve"> 5,5 В </w:t>
      </w:r>
    </w:p>
    <w:p w14:paraId="6C021DB6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>· Выходное напряжение: 0 ~ 2,3 В</w:t>
      </w:r>
      <w:r w:rsidRPr="00516619">
        <w:rPr>
          <w:szCs w:val="24"/>
          <w:lang w:eastAsia="ru-RU"/>
        </w:rPr>
        <w:t xml:space="preserve"> </w:t>
      </w:r>
    </w:p>
    <w:p w14:paraId="283AB34C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>· Рабочий ток: 3 ~ 6 мА</w:t>
      </w:r>
      <w:r w:rsidRPr="00516619">
        <w:rPr>
          <w:szCs w:val="24"/>
          <w:lang w:eastAsia="ru-RU"/>
        </w:rPr>
        <w:t xml:space="preserve"> </w:t>
      </w:r>
    </w:p>
    <w:p w14:paraId="6EFD3EE7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>· Диапазон измерения TDS: 0 ~ 1000ppm</w:t>
      </w:r>
      <w:r w:rsidRPr="00516619">
        <w:rPr>
          <w:szCs w:val="24"/>
          <w:lang w:eastAsia="ru-RU"/>
        </w:rPr>
        <w:t xml:space="preserve"> </w:t>
      </w:r>
    </w:p>
    <w:p w14:paraId="04630B06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>· Точность измерения TDS: ± 10% F. S. (25 ℃)</w:t>
      </w:r>
      <w:r w:rsidRPr="00516619">
        <w:rPr>
          <w:szCs w:val="24"/>
          <w:lang w:eastAsia="ru-RU"/>
        </w:rPr>
        <w:t xml:space="preserve"> </w:t>
      </w:r>
    </w:p>
    <w:p w14:paraId="66AA9641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>· Интерфейс модуля: XH2.54-3P</w:t>
      </w:r>
      <w:r w:rsidRPr="00516619">
        <w:rPr>
          <w:szCs w:val="24"/>
          <w:lang w:eastAsia="ru-RU"/>
        </w:rPr>
        <w:t xml:space="preserve"> </w:t>
      </w:r>
    </w:p>
    <w:p w14:paraId="39533AD8" w14:textId="77777777" w:rsidR="00A64BB0" w:rsidRPr="00516619" w:rsidRDefault="00A64BB0" w:rsidP="00A64BB0">
      <w:pPr>
        <w:rPr>
          <w:szCs w:val="24"/>
          <w:lang w:eastAsia="ru-RU"/>
        </w:rPr>
      </w:pPr>
      <w:r w:rsidRPr="00516619">
        <w:rPr>
          <w:lang w:eastAsia="ru-RU"/>
        </w:rPr>
        <w:t>· Интерфейс электрода: XH2.54-2P</w:t>
      </w:r>
      <w:r w:rsidRPr="00516619">
        <w:rPr>
          <w:szCs w:val="24"/>
          <w:lang w:eastAsia="ru-RU"/>
        </w:rPr>
        <w:t xml:space="preserve"> </w:t>
      </w:r>
    </w:p>
    <w:p w14:paraId="2C2BD028" w14:textId="133959F4" w:rsidR="00A64BB0" w:rsidRPr="009823EA" w:rsidRDefault="00A64BB0" w:rsidP="00F3713A">
      <w:pPr>
        <w:rPr>
          <w:b/>
        </w:rPr>
      </w:pPr>
      <w:bookmarkStart w:id="11" w:name="_Toc38829720"/>
      <w:r w:rsidRPr="00F3713A">
        <w:rPr>
          <w:b/>
        </w:rPr>
        <w:t>Цифровой датчик температуры DS18B20</w:t>
      </w:r>
      <w:bookmarkEnd w:id="11"/>
      <w:r w:rsidR="004335D8" w:rsidRPr="009823EA">
        <w:rPr>
          <w:b/>
        </w:rPr>
        <w:t xml:space="preserve"> [</w:t>
      </w:r>
      <w:r w:rsidR="004335D8" w:rsidRPr="00F56FCB">
        <w:rPr>
          <w:rStyle w:val="a8"/>
          <w:b/>
          <w:vertAlign w:val="baseline"/>
          <w:lang w:val="en-US"/>
        </w:rPr>
        <w:endnoteReference w:id="4"/>
      </w:r>
      <w:r w:rsidR="004335D8" w:rsidRPr="009823EA">
        <w:rPr>
          <w:b/>
        </w:rPr>
        <w:t>]</w:t>
      </w:r>
    </w:p>
    <w:p w14:paraId="27DD60E1" w14:textId="77777777" w:rsidR="00A64BB0" w:rsidRDefault="00A64BB0" w:rsidP="00A64BB0">
      <w:r>
        <w:lastRenderedPageBreak/>
        <w:t>Цифровой датчик DS18B20 является одним из наиболее популярных температурных датчиков. В данном устройстве используется в водонепроницаемом корпусе для измерения температуры воды или других жидкостей.</w:t>
      </w:r>
    </w:p>
    <w:p w14:paraId="72DA631D" w14:textId="77777777" w:rsidR="00A64BB0" w:rsidRDefault="00A64BB0" w:rsidP="00A64BB0">
      <w:r>
        <w:rPr>
          <w:noProof/>
          <w:lang w:eastAsia="ru-RU"/>
        </w:rPr>
        <w:drawing>
          <wp:inline distT="0" distB="0" distL="0" distR="0" wp14:anchorId="25C57E2C" wp14:editId="24861BBA">
            <wp:extent cx="2667000" cy="2667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zujnik-temperatury-ds18b20-kabel-wodoodporn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94566" w14:textId="77777777" w:rsidR="00A64BB0" w:rsidRDefault="00A64BB0" w:rsidP="00A64BB0"/>
    <w:p w14:paraId="47882941" w14:textId="77777777" w:rsidR="00A64BB0" w:rsidRPr="0025070B" w:rsidRDefault="00A64BB0" w:rsidP="00A64BB0">
      <w:pPr>
        <w:rPr>
          <w:b/>
          <w:sz w:val="27"/>
        </w:rPr>
      </w:pPr>
      <w:r w:rsidRPr="0025070B">
        <w:rPr>
          <w:b/>
        </w:rPr>
        <w:t>Особенности цифрового датчика DS18B20</w:t>
      </w:r>
    </w:p>
    <w:p w14:paraId="4DA37C3A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Погрешность измерения не больше 0,5 С (для температур от -10С до +85С), что позволяет точно определить значение температуры. Не требуется дополнительная калибровка.</w:t>
      </w:r>
    </w:p>
    <w:p w14:paraId="13E1A034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Температурный диапазон измерений лежит в пределах от -55 С до +125 С.</w:t>
      </w:r>
    </w:p>
    <w:p w14:paraId="51CBAA47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Датчик питается напряжением от 3,3В до 5В.</w:t>
      </w:r>
    </w:p>
    <w:p w14:paraId="0D505943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Можно программно задать максимальную разрешающую способность до 0,0625С, наибольшее разрешение 12 бит.</w:t>
      </w:r>
    </w:p>
    <w:p w14:paraId="5E7D0F4B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Присутствует функция тревожного сигнала.</w:t>
      </w:r>
    </w:p>
    <w:p w14:paraId="7EC093AC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Каждое устройство обладает своим уникальным серийным кодом.</w:t>
      </w:r>
    </w:p>
    <w:p w14:paraId="3CEE2F1C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Не требуются дополнительные внешние элементы.</w:t>
      </w:r>
    </w:p>
    <w:p w14:paraId="1892284E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Можно подключить сразу до 127 датчиков к одной линии связи.</w:t>
      </w:r>
    </w:p>
    <w:p w14:paraId="3A20F7BA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Информация передается по протоколу 1-Wire.</w:t>
      </w:r>
    </w:p>
    <w:p w14:paraId="1DCC67AD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Для присоединения к микроконтроллеру нужны только 3 провода.</w:t>
      </w:r>
    </w:p>
    <w:p w14:paraId="45B207CD" w14:textId="77777777" w:rsidR="00A64BB0" w:rsidRDefault="00A64BB0" w:rsidP="00A64BB0">
      <w:pPr>
        <w:pStyle w:val="aa"/>
        <w:numPr>
          <w:ilvl w:val="0"/>
          <w:numId w:val="4"/>
        </w:numPr>
        <w:ind w:left="426"/>
      </w:pPr>
      <w:r>
        <w:t>Существует так называемый режим паразитного питания – в нем происходит питание напрямую от линии связи. Для подключения в этом случае нужны только 2 провода. Важно, что в этом режиме не гарантируется корректная работа при температурах выше 100С. Режим паразитного питания удобно обычно применяется для приложений с удаленным температурным датчиком.</w:t>
      </w:r>
    </w:p>
    <w:p w14:paraId="59E226E7" w14:textId="77777777" w:rsidR="00A64BB0" w:rsidRDefault="00A64BB0" w:rsidP="00A64BB0">
      <w:pPr>
        <w:ind w:firstLine="0"/>
      </w:pPr>
    </w:p>
    <w:p w14:paraId="69E692B0" w14:textId="146FA2E2" w:rsidR="00A64BB0" w:rsidRPr="00F3713A" w:rsidRDefault="00A64BB0" w:rsidP="00F3713A">
      <w:pPr>
        <w:rPr>
          <w:b/>
          <w:sz w:val="48"/>
        </w:rPr>
      </w:pPr>
      <w:bookmarkStart w:id="12" w:name="_Toc38829721"/>
      <w:r w:rsidRPr="00F3713A">
        <w:rPr>
          <w:b/>
        </w:rPr>
        <w:lastRenderedPageBreak/>
        <w:t>BME280</w:t>
      </w:r>
      <w:r w:rsidR="004335D8" w:rsidRPr="004335D8">
        <w:rPr>
          <w:b/>
        </w:rPr>
        <w:t xml:space="preserve"> [</w:t>
      </w:r>
      <w:r w:rsidR="004335D8" w:rsidRPr="00317A39">
        <w:rPr>
          <w:rStyle w:val="a8"/>
          <w:b/>
          <w:vertAlign w:val="baseline"/>
        </w:rPr>
        <w:endnoteReference w:id="5"/>
      </w:r>
      <w:r w:rsidR="004335D8" w:rsidRPr="004335D8">
        <w:rPr>
          <w:b/>
        </w:rPr>
        <w:t>]</w:t>
      </w:r>
      <w:r w:rsidRPr="00F3713A">
        <w:rPr>
          <w:b/>
        </w:rPr>
        <w:t xml:space="preserve"> — датчик атмосферного давления, влажности и температуры</w:t>
      </w:r>
      <w:bookmarkEnd w:id="12"/>
    </w:p>
    <w:p w14:paraId="4D96681E" w14:textId="77777777" w:rsidR="00A64BB0" w:rsidRDefault="00A64BB0" w:rsidP="00A64BB0">
      <w:r>
        <w:t>BME280 — датчик атмосферного давления, влажности и температуры.</w:t>
      </w:r>
    </w:p>
    <w:p w14:paraId="1E251C3F" w14:textId="77777777" w:rsidR="00A64BB0" w:rsidRPr="0025070B" w:rsidRDefault="00A64BB0" w:rsidP="00A64BB0">
      <w:pPr>
        <w:rPr>
          <w:sz w:val="27"/>
        </w:rPr>
      </w:pPr>
      <w:r w:rsidRPr="0025070B">
        <w:rPr>
          <w:rStyle w:val="a3"/>
        </w:rPr>
        <w:t>Технические параметры</w:t>
      </w:r>
    </w:p>
    <w:p w14:paraId="10B94C18" w14:textId="77777777" w:rsidR="00A64BB0" w:rsidRDefault="00A64BB0" w:rsidP="00A64BB0">
      <w:pPr>
        <w:pStyle w:val="aa"/>
        <w:numPr>
          <w:ilvl w:val="0"/>
          <w:numId w:val="5"/>
        </w:numPr>
      </w:pPr>
      <w:r>
        <w:t>Напряжение питания: 3.3 В – 5 В</w:t>
      </w:r>
    </w:p>
    <w:p w14:paraId="2FA8F8D4" w14:textId="77777777" w:rsidR="00A64BB0" w:rsidRDefault="00A64BB0" w:rsidP="00A64BB0">
      <w:pPr>
        <w:pStyle w:val="aa"/>
        <w:numPr>
          <w:ilvl w:val="0"/>
          <w:numId w:val="5"/>
        </w:numPr>
      </w:pPr>
      <w:r>
        <w:t xml:space="preserve">Рабочий ток: 1 </w:t>
      </w:r>
      <w:proofErr w:type="spellStart"/>
      <w:r>
        <w:t>мA</w:t>
      </w:r>
      <w:proofErr w:type="spellEnd"/>
    </w:p>
    <w:p w14:paraId="005EBB21" w14:textId="77777777" w:rsidR="00A64BB0" w:rsidRDefault="00A64BB0" w:rsidP="00A64BB0">
      <w:pPr>
        <w:pStyle w:val="aa"/>
        <w:numPr>
          <w:ilvl w:val="0"/>
          <w:numId w:val="5"/>
        </w:numPr>
      </w:pPr>
      <w:r>
        <w:t xml:space="preserve">Диапазон измерения давления:  300 </w:t>
      </w:r>
      <w:proofErr w:type="spellStart"/>
      <w:r>
        <w:t>гПа</w:t>
      </w:r>
      <w:proofErr w:type="spellEnd"/>
      <w:r>
        <w:t xml:space="preserve"> – 1100 </w:t>
      </w:r>
      <w:proofErr w:type="spellStart"/>
      <w:r>
        <w:t>гПа</w:t>
      </w:r>
      <w:proofErr w:type="spellEnd"/>
      <w:r>
        <w:t xml:space="preserve"> (точность ±1.0 </w:t>
      </w:r>
      <w:proofErr w:type="spellStart"/>
      <w:r>
        <w:t>гПа</w:t>
      </w:r>
      <w:proofErr w:type="spellEnd"/>
      <w:r>
        <w:t>)</w:t>
      </w:r>
    </w:p>
    <w:p w14:paraId="4D3D99DC" w14:textId="77777777" w:rsidR="00A64BB0" w:rsidRDefault="00A64BB0" w:rsidP="00A64BB0">
      <w:pPr>
        <w:pStyle w:val="aa"/>
        <w:numPr>
          <w:ilvl w:val="0"/>
          <w:numId w:val="5"/>
        </w:numPr>
      </w:pPr>
      <w:r>
        <w:t>Диапазон измерения температуры: -40 °C до +85 °C (точность ±0.5 °C)</w:t>
      </w:r>
    </w:p>
    <w:p w14:paraId="4F446197" w14:textId="77777777" w:rsidR="00A64BB0" w:rsidRDefault="00A64BB0" w:rsidP="00A64BB0">
      <w:pPr>
        <w:pStyle w:val="aa"/>
        <w:numPr>
          <w:ilvl w:val="0"/>
          <w:numId w:val="5"/>
        </w:numPr>
      </w:pPr>
      <w:r>
        <w:t xml:space="preserve">Диапазон измерения влажности: 20 % до 80 % (точность ±3 %) </w:t>
      </w:r>
    </w:p>
    <w:p w14:paraId="0D60CFD3" w14:textId="77777777" w:rsidR="00A64BB0" w:rsidRDefault="00A64BB0" w:rsidP="00A64BB0">
      <w:pPr>
        <w:pStyle w:val="aa"/>
        <w:numPr>
          <w:ilvl w:val="0"/>
          <w:numId w:val="5"/>
        </w:numPr>
      </w:pPr>
      <w:r>
        <w:t>Интерфейс: I2C</w:t>
      </w:r>
    </w:p>
    <w:p w14:paraId="56118FB1" w14:textId="77777777" w:rsidR="00A64BB0" w:rsidRDefault="00A64BB0" w:rsidP="00A64BB0">
      <w:pPr>
        <w:pStyle w:val="aa"/>
        <w:numPr>
          <w:ilvl w:val="0"/>
          <w:numId w:val="5"/>
        </w:numPr>
      </w:pPr>
      <w:r>
        <w:t>Габариты: 12 мм х 10 мм</w:t>
      </w:r>
    </w:p>
    <w:p w14:paraId="7AC2626C" w14:textId="77777777" w:rsidR="00A64BB0" w:rsidRDefault="00A64BB0" w:rsidP="00A64BB0">
      <w:pPr>
        <w:ind w:left="851" w:firstLine="0"/>
      </w:pPr>
      <w:r>
        <w:rPr>
          <w:noProof/>
          <w:lang w:eastAsia="ru-RU"/>
        </w:rPr>
        <w:drawing>
          <wp:inline distT="0" distB="0" distL="0" distR="0" wp14:anchorId="47E27BD2" wp14:editId="56B50B8B">
            <wp:extent cx="4257675" cy="2838173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Датчик атмосферного давления, влажности и температуры BME280 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03" r="7708" b="15773"/>
                    <a:stretch/>
                  </pic:blipFill>
                  <pic:spPr bwMode="auto">
                    <a:xfrm>
                      <a:off x="0" y="0"/>
                      <a:ext cx="4260409" cy="283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6C35F" w14:textId="77777777" w:rsidR="00A64BB0" w:rsidRDefault="00A64BB0" w:rsidP="00A64BB0">
      <w:pPr>
        <w:ind w:left="851" w:firstLine="0"/>
      </w:pPr>
    </w:p>
    <w:p w14:paraId="4BC1C9FC" w14:textId="5A3458F3" w:rsidR="00A64BB0" w:rsidRPr="009823EA" w:rsidRDefault="00A64BB0" w:rsidP="00F3713A">
      <w:pPr>
        <w:rPr>
          <w:b/>
        </w:rPr>
      </w:pPr>
      <w:bookmarkStart w:id="13" w:name="_Toc38829722"/>
      <w:r w:rsidRPr="00F3713A">
        <w:rPr>
          <w:b/>
        </w:rPr>
        <w:t>BH1750</w:t>
      </w:r>
      <w:bookmarkEnd w:id="13"/>
      <w:r w:rsidR="00317A39" w:rsidRPr="009823EA">
        <w:rPr>
          <w:b/>
        </w:rPr>
        <w:t xml:space="preserve"> [</w:t>
      </w:r>
      <w:r w:rsidR="00317A39" w:rsidRPr="00317A39">
        <w:rPr>
          <w:rStyle w:val="a8"/>
          <w:b/>
          <w:vertAlign w:val="baseline"/>
          <w:lang w:val="en-US"/>
        </w:rPr>
        <w:endnoteReference w:id="6"/>
      </w:r>
      <w:r w:rsidR="00317A39" w:rsidRPr="009823EA">
        <w:rPr>
          <w:b/>
        </w:rPr>
        <w:t>]</w:t>
      </w:r>
    </w:p>
    <w:p w14:paraId="646EA468" w14:textId="77777777" w:rsidR="00A64BB0" w:rsidRDefault="00A64BB0" w:rsidP="00A64BB0">
      <w:r>
        <w:t>BH1750 цифровой 16-битный датчик освещённости (люксметр), диапазон измерений: от 1 до 65535 люкс. Согласно технической документации, датчик BH1750 чувствителен к видимому свету и практически не подвержен влиянию инфракрасного излучения, т.е. реагирует примерно на тот же спектральный диапазон, что и человеческий глаз.</w:t>
      </w:r>
    </w:p>
    <w:p w14:paraId="03A61E26" w14:textId="77777777" w:rsidR="00A64BB0" w:rsidRDefault="00A64BB0" w:rsidP="00A64BB0">
      <w:r>
        <w:t xml:space="preserve">В наше случае используется уже готовый модуль GY-302 со стабилизатором напряжения и удобными выводами подключения. </w:t>
      </w:r>
    </w:p>
    <w:p w14:paraId="16DF4EA8" w14:textId="77777777" w:rsidR="00A64BB0" w:rsidRDefault="00A64BB0" w:rsidP="00A64BB0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A88AEAE" wp14:editId="68A24B96">
            <wp:extent cx="2641600" cy="26416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h175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3A956E" wp14:editId="238371EF">
            <wp:extent cx="2562225" cy="2275840"/>
            <wp:effectExtent l="0" t="9207" r="317" b="31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8dc10d1a0d81eac280d480d8157fe1b95b51d48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2" r="10469"/>
                    <a:stretch/>
                  </pic:blipFill>
                  <pic:spPr bwMode="auto">
                    <a:xfrm rot="16200000">
                      <a:off x="0" y="0"/>
                      <a:ext cx="2577709" cy="2289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93503" w14:textId="2557BBCB" w:rsidR="00A64BB0" w:rsidRPr="00317A39" w:rsidRDefault="00A64BB0" w:rsidP="00F3713A">
      <w:pPr>
        <w:rPr>
          <w:b/>
        </w:rPr>
      </w:pPr>
      <w:bookmarkStart w:id="14" w:name="_Toc38829723"/>
      <w:r w:rsidRPr="00F3713A">
        <w:rPr>
          <w:b/>
        </w:rPr>
        <w:t>MAX6675 и термопара К-типа</w:t>
      </w:r>
      <w:bookmarkEnd w:id="14"/>
      <w:r w:rsidR="00317A39" w:rsidRPr="00317A39">
        <w:rPr>
          <w:b/>
        </w:rPr>
        <w:t xml:space="preserve"> [</w:t>
      </w:r>
      <w:r w:rsidR="00317A39" w:rsidRPr="00317A39">
        <w:rPr>
          <w:rStyle w:val="a8"/>
          <w:b/>
          <w:vertAlign w:val="baseline"/>
          <w:lang w:val="en-US"/>
        </w:rPr>
        <w:endnoteReference w:id="7"/>
      </w:r>
      <w:r w:rsidR="00317A39" w:rsidRPr="00317A39">
        <w:rPr>
          <w:b/>
        </w:rPr>
        <w:t>]</w:t>
      </w:r>
    </w:p>
    <w:p w14:paraId="1AD36D7D" w14:textId="77777777" w:rsidR="00A64BB0" w:rsidRDefault="00A64BB0" w:rsidP="00A64BB0">
      <w:r>
        <w:t>Т</w:t>
      </w:r>
      <w:r w:rsidRPr="005324B2">
        <w:t xml:space="preserve">ермопара отличается от других датчиков температуры низкой стоимостью, скоростью измерения и большим диапазоном "горячих" температур, обычно от 0 до </w:t>
      </w:r>
      <w:r>
        <w:t>600</w:t>
      </w:r>
      <w:r w:rsidRPr="005324B2">
        <w:t xml:space="preserve">ºC. </w:t>
      </w:r>
      <w:r>
        <w:t>П</w:t>
      </w:r>
      <w:r w:rsidRPr="005324B2">
        <w:t>одключ</w:t>
      </w:r>
      <w:r>
        <w:t>ается</w:t>
      </w:r>
      <w:r w:rsidRPr="005324B2">
        <w:t xml:space="preserve">, </w:t>
      </w:r>
      <w:r>
        <w:t>через</w:t>
      </w:r>
      <w:r w:rsidRPr="005324B2">
        <w:t xml:space="preserve"> преобразователь на базе чипа MAX6675.</w:t>
      </w:r>
    </w:p>
    <w:p w14:paraId="3C1C0D22" w14:textId="77777777" w:rsidR="00A64BB0" w:rsidRPr="005324B2" w:rsidRDefault="00A64BB0" w:rsidP="00A64BB0">
      <w:pPr>
        <w:rPr>
          <w:b/>
        </w:rPr>
      </w:pPr>
      <w:r w:rsidRPr="005324B2">
        <w:rPr>
          <w:b/>
        </w:rPr>
        <w:t>Характеристики</w:t>
      </w:r>
    </w:p>
    <w:p w14:paraId="1B309816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Рабочее напряжение: 3.0 ~ 5.5 В</w:t>
      </w:r>
    </w:p>
    <w:p w14:paraId="32474974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Встроенная компенсация холодного спая, короткого замыкания;</w:t>
      </w:r>
    </w:p>
    <w:p w14:paraId="73D9A939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С простой последовательный интерфейс;</w:t>
      </w:r>
    </w:p>
    <w:p w14:paraId="003DF7DB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Сигнал температуры могут быть преобразованы в 12-битный цифровой</w:t>
      </w:r>
    </w:p>
    <w:p w14:paraId="645A41AE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Разрешение температуры: 0.25 градусов;</w:t>
      </w:r>
    </w:p>
    <w:p w14:paraId="7596A818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Компенсация холодного спая диапазон: -20 ~ +80 градусов,</w:t>
      </w:r>
    </w:p>
    <w:p w14:paraId="2FBBA0EC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Подключение: SPI 3х проводной</w:t>
      </w:r>
    </w:p>
    <w:p w14:paraId="4C194F7B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K-Тип датчик температуры</w:t>
      </w:r>
    </w:p>
    <w:p w14:paraId="020B020C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Тип K Температурный диапазон 0-800 градусов</w:t>
      </w:r>
    </w:p>
    <w:p w14:paraId="7B5A2A19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Шаг резьбы: 1мм</w:t>
      </w:r>
    </w:p>
    <w:p w14:paraId="4D0DF393" w14:textId="77777777" w:rsidR="00A64BB0" w:rsidRDefault="00A64BB0" w:rsidP="00A64BB0">
      <w:pPr>
        <w:pStyle w:val="aa"/>
        <w:numPr>
          <w:ilvl w:val="0"/>
          <w:numId w:val="6"/>
        </w:numPr>
        <w:ind w:left="284"/>
      </w:pPr>
      <w:r>
        <w:t>Внешний диаметр резьбы: 5.5мм</w:t>
      </w:r>
    </w:p>
    <w:p w14:paraId="2B462DF0" w14:textId="77777777" w:rsidR="00A64BB0" w:rsidRDefault="00A64BB0" w:rsidP="00A64BB0">
      <w:pPr>
        <w:ind w:left="-76" w:firstLine="0"/>
      </w:pPr>
      <w:r>
        <w:rPr>
          <w:noProof/>
          <w:lang w:eastAsia="ru-RU"/>
        </w:rPr>
        <w:lastRenderedPageBreak/>
        <w:drawing>
          <wp:inline distT="0" distB="0" distL="0" distR="0" wp14:anchorId="04B6908E" wp14:editId="6AD449EF">
            <wp:extent cx="5940425" cy="418147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TB1q2nbPXXXXXXXaXXXq6xXFXXXW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50" b="15659"/>
                    <a:stretch/>
                  </pic:blipFill>
                  <pic:spPr bwMode="auto">
                    <a:xfrm>
                      <a:off x="0" y="0"/>
                      <a:ext cx="5940425" cy="418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D1A5E" w14:textId="768DF300" w:rsidR="00A64BB0" w:rsidRPr="009823EA" w:rsidRDefault="00A64BB0" w:rsidP="00F3713A">
      <w:pPr>
        <w:rPr>
          <w:b/>
        </w:rPr>
      </w:pPr>
      <w:bookmarkStart w:id="15" w:name="_Toc38829724"/>
      <w:r w:rsidRPr="00F3713A">
        <w:rPr>
          <w:b/>
        </w:rPr>
        <w:t>Датчик влажности почвы</w:t>
      </w:r>
      <w:bookmarkEnd w:id="15"/>
      <w:proofErr w:type="gramStart"/>
      <w:r w:rsidR="00317A39" w:rsidRPr="009823EA">
        <w:rPr>
          <w:b/>
        </w:rPr>
        <w:t xml:space="preserve"> [</w:t>
      </w:r>
      <w:r w:rsidR="00317A39" w:rsidRPr="00317A39">
        <w:rPr>
          <w:rStyle w:val="a8"/>
          <w:b/>
          <w:vertAlign w:val="baseline"/>
          <w:lang w:val="en-US"/>
        </w:rPr>
        <w:endnoteReference w:id="8"/>
      </w:r>
      <w:r w:rsidR="00317A39" w:rsidRPr="009823EA">
        <w:rPr>
          <w:b/>
        </w:rPr>
        <w:t>]</w:t>
      </w:r>
      <w:proofErr w:type="gramEnd"/>
    </w:p>
    <w:p w14:paraId="14C95B3F" w14:textId="77777777" w:rsidR="00A64BB0" w:rsidRDefault="00A64BB0" w:rsidP="00A64BB0">
      <w:r>
        <w:t>Датчик влажности почвы</w:t>
      </w:r>
      <w:r w:rsidRPr="005324B2">
        <w:t xml:space="preserve"> </w:t>
      </w:r>
      <w:r w:rsidRPr="005324B2">
        <w:rPr>
          <w:lang w:val="en-US"/>
        </w:rPr>
        <w:t>HD</w:t>
      </w:r>
      <w:r w:rsidRPr="005324B2">
        <w:t xml:space="preserve">-38 </w:t>
      </w:r>
      <w:r>
        <w:t>антикоррозийном корпусе позволяет определять влажность почвы от 0 до 100%.</w:t>
      </w:r>
    </w:p>
    <w:p w14:paraId="0BBE443A" w14:textId="77777777" w:rsidR="00A64BB0" w:rsidRDefault="00A64BB0" w:rsidP="00A64BB0">
      <w:r>
        <w:rPr>
          <w:noProof/>
          <w:lang w:eastAsia="ru-RU"/>
        </w:rPr>
        <w:drawing>
          <wp:inline distT="0" distB="0" distL="0" distR="0" wp14:anchorId="6D25586C" wp14:editId="4CBE1827">
            <wp:extent cx="2901950" cy="2901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c947433bdf00452cb311e8b74c622151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C0B5C" w14:textId="70C44168" w:rsidR="00A64BB0" w:rsidRPr="00317A39" w:rsidRDefault="00A64BB0" w:rsidP="00F3713A">
      <w:pPr>
        <w:rPr>
          <w:b/>
        </w:rPr>
      </w:pPr>
      <w:r w:rsidRPr="00F3713A">
        <w:rPr>
          <w:b/>
        </w:rPr>
        <w:t>Датчик измерения мутности воды (</w:t>
      </w:r>
      <w:proofErr w:type="spellStart"/>
      <w:r w:rsidRPr="00F3713A">
        <w:rPr>
          <w:b/>
        </w:rPr>
        <w:t>турбидиметр</w:t>
      </w:r>
      <w:proofErr w:type="spellEnd"/>
      <w:r w:rsidRPr="00F3713A">
        <w:rPr>
          <w:b/>
        </w:rPr>
        <w:t>)</w:t>
      </w:r>
      <w:r w:rsidR="00317A39" w:rsidRPr="00317A39">
        <w:rPr>
          <w:b/>
        </w:rPr>
        <w:t xml:space="preserve"> [</w:t>
      </w:r>
      <w:r w:rsidR="00317A39" w:rsidRPr="00317A39">
        <w:rPr>
          <w:rStyle w:val="a8"/>
          <w:b/>
          <w:vertAlign w:val="baseline"/>
          <w:lang w:val="en-US"/>
        </w:rPr>
        <w:endnoteReference w:id="9"/>
      </w:r>
      <w:r w:rsidR="00317A39" w:rsidRPr="00317A39">
        <w:rPr>
          <w:b/>
        </w:rPr>
        <w:t>]</w:t>
      </w:r>
    </w:p>
    <w:p w14:paraId="095C9B4C" w14:textId="77777777" w:rsidR="00A64BB0" w:rsidRPr="00BC4662" w:rsidRDefault="00A64BB0" w:rsidP="00A64BB0">
      <w:r w:rsidRPr="00BC4662">
        <w:t>Принцип заключается в преобразовании текущего сигнала в выходное напряжение через цепь</w:t>
      </w:r>
      <w:r>
        <w:t xml:space="preserve"> модуля</w:t>
      </w:r>
      <w:r w:rsidRPr="00BC4662">
        <w:t>.</w:t>
      </w:r>
    </w:p>
    <w:p w14:paraId="40BE620A" w14:textId="77777777" w:rsidR="00A64BB0" w:rsidRDefault="00A64BB0" w:rsidP="00A64BB0">
      <w:pPr>
        <w:rPr>
          <w:sz w:val="36"/>
        </w:rPr>
      </w:pPr>
      <w:r>
        <w:t>Технические характеристики датчика мутности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3090"/>
      </w:tblGrid>
      <w:tr w:rsidR="00A64BB0" w14:paraId="53AF7F14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3F2A5" w14:textId="77777777" w:rsidR="00A64BB0" w:rsidRDefault="00A64BB0" w:rsidP="002324A8">
            <w:pPr>
              <w:ind w:firstLine="0"/>
            </w:pPr>
            <w:r>
              <w:lastRenderedPageBreak/>
              <w:t xml:space="preserve">Диапазон измерения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09C0E" w14:textId="77777777" w:rsidR="00A64BB0" w:rsidRDefault="00A64BB0" w:rsidP="002324A8">
            <w:pPr>
              <w:ind w:firstLine="0"/>
            </w:pPr>
            <w:r>
              <w:t xml:space="preserve">0 ~ 1000 ± 30 NTU </w:t>
            </w:r>
          </w:p>
        </w:tc>
      </w:tr>
      <w:tr w:rsidR="00A64BB0" w14:paraId="4C6A580E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B12BC" w14:textId="77777777" w:rsidR="00A64BB0" w:rsidRDefault="00A64BB0" w:rsidP="002324A8">
            <w:pPr>
              <w:ind w:firstLine="0"/>
            </w:pPr>
            <w:r>
              <w:t xml:space="preserve">Длина волны излучающего диода (EL-23G)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A826C" w14:textId="77777777" w:rsidR="00A64BB0" w:rsidRDefault="00A64BB0" w:rsidP="002324A8">
            <w:pPr>
              <w:ind w:firstLine="0"/>
            </w:pPr>
            <w:r>
              <w:t xml:space="preserve">940 </w:t>
            </w:r>
            <w:proofErr w:type="spellStart"/>
            <w:r>
              <w:t>нм</w:t>
            </w:r>
            <w:proofErr w:type="spellEnd"/>
            <w:r>
              <w:t xml:space="preserve"> </w:t>
            </w:r>
          </w:p>
        </w:tc>
      </w:tr>
      <w:tr w:rsidR="00A64BB0" w14:paraId="20C81BC0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0DD5D" w14:textId="77777777" w:rsidR="00A64BB0" w:rsidRDefault="00A64BB0" w:rsidP="002324A8">
            <w:pPr>
              <w:ind w:firstLine="0"/>
            </w:pPr>
            <w:r>
              <w:t xml:space="preserve">Длина волны отсечки фотодиода (ST-23G)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90F2D" w14:textId="77777777" w:rsidR="00A64BB0" w:rsidRDefault="00A64BB0" w:rsidP="002324A8">
            <w:pPr>
              <w:ind w:firstLine="0"/>
            </w:pPr>
            <w:r>
              <w:t xml:space="preserve">880 </w:t>
            </w:r>
            <w:proofErr w:type="spellStart"/>
            <w:r>
              <w:t>нм</w:t>
            </w:r>
            <w:proofErr w:type="spellEnd"/>
            <w:r>
              <w:t xml:space="preserve"> </w:t>
            </w:r>
          </w:p>
        </w:tc>
      </w:tr>
      <w:tr w:rsidR="00A64BB0" w14:paraId="1444305A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D4587" w14:textId="77777777" w:rsidR="00A64BB0" w:rsidRDefault="00A64BB0" w:rsidP="002324A8">
            <w:pPr>
              <w:ind w:firstLine="0"/>
            </w:pPr>
            <w:r>
              <w:t xml:space="preserve">Рабочее напряжение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12F66" w14:textId="77777777" w:rsidR="00A64BB0" w:rsidRDefault="00A64BB0" w:rsidP="002324A8">
            <w:pPr>
              <w:ind w:firstLine="0"/>
            </w:pPr>
            <w:r>
              <w:t xml:space="preserve">5 В DC </w:t>
            </w:r>
          </w:p>
        </w:tc>
      </w:tr>
      <w:tr w:rsidR="00A64BB0" w14:paraId="394D0212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FAD70" w14:textId="77777777" w:rsidR="00A64BB0" w:rsidRDefault="00A64BB0" w:rsidP="002324A8">
            <w:pPr>
              <w:ind w:firstLine="0"/>
            </w:pPr>
            <w:r>
              <w:t xml:space="preserve">Рабочий ток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D52C3" w14:textId="77777777" w:rsidR="00A64BB0" w:rsidRDefault="00A64BB0" w:rsidP="002324A8">
            <w:pPr>
              <w:ind w:firstLine="0"/>
            </w:pPr>
            <w:r>
              <w:t xml:space="preserve">&lt; 40 мА </w:t>
            </w:r>
          </w:p>
        </w:tc>
      </w:tr>
      <w:tr w:rsidR="00A64BB0" w14:paraId="7A3FD02D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53059" w14:textId="77777777" w:rsidR="00A64BB0" w:rsidRDefault="00A64BB0" w:rsidP="002324A8">
            <w:pPr>
              <w:ind w:firstLine="0"/>
            </w:pPr>
            <w:r>
              <w:t xml:space="preserve">Время отклика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CAEEF" w14:textId="77777777" w:rsidR="00A64BB0" w:rsidRDefault="00A64BB0" w:rsidP="002324A8">
            <w:pPr>
              <w:ind w:firstLine="0"/>
            </w:pPr>
            <w:r>
              <w:t xml:space="preserve">&lt; 500 </w:t>
            </w:r>
            <w:proofErr w:type="spellStart"/>
            <w:r>
              <w:t>мс</w:t>
            </w:r>
            <w:proofErr w:type="spellEnd"/>
            <w:r>
              <w:t xml:space="preserve"> </w:t>
            </w:r>
          </w:p>
        </w:tc>
      </w:tr>
      <w:tr w:rsidR="00A64BB0" w14:paraId="6F804220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247E1" w14:textId="77777777" w:rsidR="00A64BB0" w:rsidRDefault="00A64BB0" w:rsidP="002324A8">
            <w:pPr>
              <w:ind w:firstLine="0"/>
            </w:pPr>
            <w:r>
              <w:t xml:space="preserve">Сопротивление изоляции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C748E" w14:textId="77777777" w:rsidR="00A64BB0" w:rsidRDefault="00A64BB0" w:rsidP="002324A8">
            <w:pPr>
              <w:ind w:firstLine="0"/>
            </w:pPr>
            <w:r>
              <w:t xml:space="preserve">100 МОм </w:t>
            </w:r>
          </w:p>
        </w:tc>
      </w:tr>
      <w:tr w:rsidR="00A64BB0" w14:paraId="7DAAB58C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5BDF6" w14:textId="77777777" w:rsidR="00A64BB0" w:rsidRDefault="00A64BB0" w:rsidP="002324A8">
            <w:pPr>
              <w:ind w:firstLine="0"/>
            </w:pPr>
            <w:r>
              <w:t xml:space="preserve">Аналоговый выход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5556B" w14:textId="77777777" w:rsidR="00A64BB0" w:rsidRDefault="00A64BB0" w:rsidP="002324A8">
            <w:pPr>
              <w:ind w:firstLine="0"/>
            </w:pPr>
            <w:r>
              <w:t xml:space="preserve">0 ~ 4,5 В </w:t>
            </w:r>
          </w:p>
        </w:tc>
      </w:tr>
      <w:tr w:rsidR="00A64BB0" w14:paraId="1B16E7B5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3A73C" w14:textId="77777777" w:rsidR="00A64BB0" w:rsidRDefault="00A64BB0" w:rsidP="002324A8">
            <w:pPr>
              <w:ind w:firstLine="0"/>
            </w:pPr>
            <w:r>
              <w:t xml:space="preserve">Цифровой выход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36783" w14:textId="77777777" w:rsidR="00A64BB0" w:rsidRDefault="00A64BB0" w:rsidP="002324A8">
            <w:pPr>
              <w:ind w:firstLine="0"/>
            </w:pPr>
            <w:r>
              <w:t xml:space="preserve">низкий/высокий уровень (регулируется посредством потенциометра) </w:t>
            </w:r>
          </w:p>
        </w:tc>
      </w:tr>
      <w:tr w:rsidR="00A64BB0" w14:paraId="0E60FF33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3B96F" w14:textId="77777777" w:rsidR="00A64BB0" w:rsidRDefault="00A64BB0" w:rsidP="002324A8">
            <w:pPr>
              <w:ind w:firstLine="0"/>
            </w:pPr>
            <w:r>
              <w:t xml:space="preserve">Интерфейс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DB761" w14:textId="77777777" w:rsidR="00A64BB0" w:rsidRDefault="00A64BB0" w:rsidP="002324A8">
            <w:pPr>
              <w:ind w:firstLine="0"/>
            </w:pPr>
            <w:r>
              <w:t xml:space="preserve">XH2.54 </w:t>
            </w:r>
          </w:p>
        </w:tc>
      </w:tr>
      <w:tr w:rsidR="00A64BB0" w14:paraId="1E568241" w14:textId="77777777" w:rsidTr="002324A8">
        <w:trPr>
          <w:tblCellSpacing w:w="7" w:type="dxa"/>
        </w:trPr>
        <w:tc>
          <w:tcPr>
            <w:tcW w:w="75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AFDC7" w14:textId="77777777" w:rsidR="00A64BB0" w:rsidRDefault="00A64BB0" w:rsidP="002324A8">
            <w:pPr>
              <w:ind w:firstLine="0"/>
            </w:pPr>
            <w:r>
              <w:rPr>
                <w:b/>
                <w:bCs/>
                <w:i/>
                <w:iCs/>
              </w:rPr>
              <w:t>Общие характеристики</w:t>
            </w:r>
            <w:r>
              <w:t xml:space="preserve"> </w:t>
            </w:r>
          </w:p>
        </w:tc>
      </w:tr>
      <w:tr w:rsidR="00A64BB0" w14:paraId="5647C23E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FAB9C" w14:textId="77777777" w:rsidR="00A64BB0" w:rsidRDefault="00A64BB0" w:rsidP="002324A8">
            <w:pPr>
              <w:ind w:firstLine="0"/>
            </w:pPr>
            <w:r>
              <w:t xml:space="preserve">Рабочая температура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821E" w14:textId="77777777" w:rsidR="00A64BB0" w:rsidRDefault="00A64BB0" w:rsidP="002324A8">
            <w:pPr>
              <w:ind w:firstLine="0"/>
            </w:pPr>
            <w:r>
              <w:t>-20 ~ 90°C</w:t>
            </w:r>
          </w:p>
        </w:tc>
      </w:tr>
      <w:tr w:rsidR="00A64BB0" w14:paraId="5742CBBC" w14:textId="77777777" w:rsidTr="002324A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39C6B" w14:textId="77777777" w:rsidR="00A64BB0" w:rsidRDefault="00A64BB0" w:rsidP="002324A8">
            <w:pPr>
              <w:ind w:firstLine="0"/>
            </w:pPr>
            <w:r>
              <w:t xml:space="preserve">Габариты электронного модуля </w:t>
            </w:r>
          </w:p>
        </w:tc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46AD2" w14:textId="77777777" w:rsidR="00A64BB0" w:rsidRDefault="00A64BB0" w:rsidP="002324A8">
            <w:pPr>
              <w:ind w:firstLine="0"/>
            </w:pPr>
            <w:r>
              <w:t xml:space="preserve">38,6 мм x 22,1 мм </w:t>
            </w:r>
          </w:p>
        </w:tc>
      </w:tr>
    </w:tbl>
    <w:p w14:paraId="388ED625" w14:textId="77777777" w:rsidR="00A64BB0" w:rsidRDefault="00A64BB0" w:rsidP="00A64BB0">
      <w:r>
        <w:rPr>
          <w:noProof/>
          <w:lang w:eastAsia="ru-RU"/>
        </w:rPr>
        <w:drawing>
          <wp:inline distT="0" distB="0" distL="0" distR="0" wp14:anchorId="33B15FD1" wp14:editId="36B5B1FD">
            <wp:extent cx="5226050" cy="23336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472d27791a0f486294794c6ccbdcfd9fm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07" b="22539"/>
                    <a:stretch/>
                  </pic:blipFill>
                  <pic:spPr bwMode="auto">
                    <a:xfrm>
                      <a:off x="0" y="0"/>
                      <a:ext cx="522605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A2407" w14:textId="52CFE153" w:rsidR="00A64BB0" w:rsidRPr="009823EA" w:rsidRDefault="00A64BB0" w:rsidP="00F3713A">
      <w:pPr>
        <w:rPr>
          <w:b/>
        </w:rPr>
      </w:pPr>
      <w:bookmarkStart w:id="16" w:name="_Toc38829726"/>
      <w:r w:rsidRPr="00F3713A">
        <w:rPr>
          <w:b/>
          <w:lang w:val="en-US"/>
        </w:rPr>
        <w:t>GPS</w:t>
      </w:r>
      <w:r w:rsidRPr="00F3713A">
        <w:rPr>
          <w:b/>
        </w:rPr>
        <w:t xml:space="preserve"> – модуль</w:t>
      </w:r>
      <w:bookmarkEnd w:id="16"/>
      <w:r w:rsidR="00317A39" w:rsidRPr="009823EA">
        <w:rPr>
          <w:b/>
        </w:rPr>
        <w:t xml:space="preserve"> [</w:t>
      </w:r>
      <w:r w:rsidR="00317A39" w:rsidRPr="00317A39">
        <w:rPr>
          <w:rStyle w:val="a8"/>
          <w:b/>
          <w:vertAlign w:val="baseline"/>
          <w:lang w:val="en-US"/>
        </w:rPr>
        <w:endnoteReference w:id="10"/>
      </w:r>
      <w:r w:rsidR="00317A39" w:rsidRPr="009823EA">
        <w:rPr>
          <w:b/>
        </w:rPr>
        <w:t>]</w:t>
      </w:r>
    </w:p>
    <w:p w14:paraId="32051189" w14:textId="77CB9A1B" w:rsidR="00A64BB0" w:rsidRDefault="00A64BB0" w:rsidP="00A64BB0">
      <w:r>
        <w:t>GPS модуль</w:t>
      </w:r>
      <w:r w:rsidRPr="007A4218">
        <w:t xml:space="preserve"> </w:t>
      </w:r>
      <w:r>
        <w:t xml:space="preserve">GY-NEO6MV2 осуществляет прием и обработку сигналов от </w:t>
      </w:r>
      <w:r>
        <w:rPr>
          <w:lang w:val="en-US"/>
        </w:rPr>
        <w:t>GPS</w:t>
      </w:r>
      <w:r w:rsidRPr="007A4218">
        <w:t xml:space="preserve"> </w:t>
      </w:r>
      <w:r>
        <w:t xml:space="preserve">спутников для определения местоположения. Точность определения координат </w:t>
      </w:r>
      <w:r>
        <w:rPr>
          <w:rFonts w:cs="Times New Roman"/>
        </w:rPr>
        <w:t>±</w:t>
      </w:r>
      <w:r>
        <w:t>3м. Также с помощью модуля можно синхронизировать время с большой точностью.</w:t>
      </w:r>
      <w:r w:rsidR="00F3713A" w:rsidRPr="00F3713A">
        <w:t xml:space="preserve"> </w:t>
      </w:r>
    </w:p>
    <w:p w14:paraId="58E3FDA3" w14:textId="6DCEDA60" w:rsidR="00F3713A" w:rsidRPr="00F3713A" w:rsidRDefault="00F3713A" w:rsidP="00A64BB0">
      <w:r>
        <w:rPr>
          <w:lang w:val="en-US"/>
        </w:rPr>
        <w:t>GPS</w:t>
      </w:r>
      <w:r w:rsidRPr="00F3713A">
        <w:t>- модуль присутствует в естественнонаучной лаборатории</w:t>
      </w:r>
      <w:r>
        <w:t xml:space="preserve"> с целью синхронизации измерений с местоположение.</w:t>
      </w:r>
    </w:p>
    <w:p w14:paraId="077E8B51" w14:textId="7FF6373C" w:rsidR="00A64BB0" w:rsidRDefault="00A64BB0" w:rsidP="00A64BB0">
      <w:r>
        <w:rPr>
          <w:noProof/>
          <w:lang w:eastAsia="ru-RU"/>
        </w:rPr>
        <w:lastRenderedPageBreak/>
        <w:drawing>
          <wp:inline distT="0" distB="0" distL="0" distR="0" wp14:anchorId="737A0150" wp14:editId="2A914211">
            <wp:extent cx="4778375" cy="21717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TB1tz8kkoQIL1JjSZFhq6yDZFXaX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5" b="25847"/>
                    <a:stretch/>
                  </pic:blipFill>
                  <pic:spPr bwMode="auto">
                    <a:xfrm>
                      <a:off x="0" y="0"/>
                      <a:ext cx="477837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1F88D" w14:textId="5B56DBC3" w:rsidR="00A64BB0" w:rsidRDefault="00A64BB0" w:rsidP="00A64BB0"/>
    <w:p w14:paraId="2E399FCF" w14:textId="77777777" w:rsidR="00A64BB0" w:rsidRPr="007A4218" w:rsidRDefault="00A64BB0" w:rsidP="00A64BB0"/>
    <w:p w14:paraId="21F9E822" w14:textId="5255E291" w:rsidR="00A64BB0" w:rsidRDefault="00F3713A" w:rsidP="00F3713A">
      <w:pPr>
        <w:pStyle w:val="2"/>
        <w:numPr>
          <w:ilvl w:val="1"/>
          <w:numId w:val="9"/>
        </w:numPr>
        <w:contextualSpacing w:val="0"/>
        <w:jc w:val="left"/>
      </w:pPr>
      <w:bookmarkStart w:id="17" w:name="_Toc38829727"/>
      <w:bookmarkStart w:id="18" w:name="_Toc63843349"/>
      <w:r>
        <w:t>Разработка МЕЛ-01</w:t>
      </w:r>
      <w:bookmarkEnd w:id="17"/>
      <w:bookmarkEnd w:id="18"/>
    </w:p>
    <w:p w14:paraId="418D2A5F" w14:textId="6C8BFBA2" w:rsidR="00F3713A" w:rsidRPr="00F3713A" w:rsidRDefault="00F3713A" w:rsidP="00F3713A">
      <w:r>
        <w:t>На рисунке представлена структурная схема разработанной мобильной естественнонаучной лаборатории.</w:t>
      </w:r>
    </w:p>
    <w:p w14:paraId="692B0B00" w14:textId="77777777" w:rsidR="00F3713A" w:rsidRDefault="00F3713A" w:rsidP="00F3713A">
      <w:pPr>
        <w:ind w:firstLine="0"/>
      </w:pPr>
      <w:r>
        <w:rPr>
          <w:noProof/>
          <w:lang w:eastAsia="ru-RU"/>
        </w:rPr>
        <w:drawing>
          <wp:inline distT="0" distB="0" distL="0" distR="0" wp14:anchorId="67B8ED9A" wp14:editId="3C800FA0">
            <wp:extent cx="3519580" cy="35718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стественно-научный стенд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512" cy="357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D89E" w14:textId="3351E487" w:rsidR="00F3713A" w:rsidRPr="00F3713A" w:rsidRDefault="00F3713A" w:rsidP="00F3713A">
      <w:pPr>
        <w:ind w:firstLine="0"/>
        <w:rPr>
          <w:lang w:eastAsia="ru-RU"/>
        </w:rPr>
      </w:pPr>
      <w:r>
        <w:t>Рисунок 1. Общая структурная схема мобильной лаборатории «МЕЛ-01»</w:t>
      </w:r>
    </w:p>
    <w:p w14:paraId="77966E1B" w14:textId="66F7B738" w:rsidR="00491F2C" w:rsidRDefault="00F3713A" w:rsidP="00E50326">
      <w:pPr>
        <w:ind w:firstLine="0"/>
        <w:rPr>
          <w:lang w:eastAsia="ru-RU"/>
        </w:rPr>
      </w:pPr>
      <w:r>
        <w:rPr>
          <w:lang w:eastAsia="ru-RU"/>
        </w:rPr>
        <w:t>Внешний вид МЕЛ-01 представлен на рисунках</w:t>
      </w:r>
    </w:p>
    <w:p w14:paraId="483CCA91" w14:textId="77777777" w:rsidR="00F3713A" w:rsidRPr="00E50326" w:rsidRDefault="00F3713A" w:rsidP="00E50326">
      <w:pPr>
        <w:ind w:firstLine="0"/>
        <w:rPr>
          <w:lang w:eastAsia="ru-RU"/>
        </w:rPr>
      </w:pPr>
    </w:p>
    <w:p w14:paraId="4E25BCA9" w14:textId="796D935A" w:rsidR="00E50326" w:rsidRDefault="00E50326" w:rsidP="00E50326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466547C" w14:textId="77777777" w:rsidR="00E50326" w:rsidRPr="00E50326" w:rsidRDefault="00E50326" w:rsidP="00E50326">
      <w:pPr>
        <w:rPr>
          <w:rFonts w:cs="Times New Roman"/>
          <w:szCs w:val="24"/>
          <w:lang w:eastAsia="ru-RU"/>
        </w:rPr>
      </w:pPr>
    </w:p>
    <w:bookmarkEnd w:id="3"/>
    <w:bookmarkEnd w:id="4"/>
    <w:p w14:paraId="053F18AE" w14:textId="77777777" w:rsidR="006A4B91" w:rsidRDefault="006A4B91" w:rsidP="00B23B3F">
      <w:pPr>
        <w:rPr>
          <w:rFonts w:cs="Times New Roman"/>
          <w:bCs/>
          <w:sz w:val="28"/>
          <w:szCs w:val="28"/>
        </w:rPr>
      </w:pPr>
    </w:p>
    <w:p w14:paraId="717D06B5" w14:textId="77777777" w:rsidR="00E50326" w:rsidRDefault="00E50326">
      <w:pPr>
        <w:spacing w:after="160" w:line="259" w:lineRule="auto"/>
        <w:ind w:firstLine="0"/>
        <w:contextualSpacing w:val="0"/>
        <w:jc w:val="lef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br w:type="page"/>
      </w:r>
    </w:p>
    <w:p w14:paraId="372778D3" w14:textId="752F732B" w:rsidR="00F3713A" w:rsidRDefault="00A70D52" w:rsidP="00B23B3F">
      <w:pPr>
        <w:rPr>
          <w:rFonts w:cs="Times New Roman"/>
          <w:bCs/>
          <w:sz w:val="28"/>
          <w:szCs w:val="28"/>
        </w:rPr>
      </w:pPr>
      <w:r w:rsidRPr="00F3713A">
        <w:rPr>
          <w:rFonts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71E9191" wp14:editId="6D7890F1">
            <wp:simplePos x="0" y="0"/>
            <wp:positionH relativeFrom="margin">
              <wp:posOffset>3060446</wp:posOffset>
            </wp:positionH>
            <wp:positionV relativeFrom="paragraph">
              <wp:posOffset>12116</wp:posOffset>
            </wp:positionV>
            <wp:extent cx="3048000" cy="2344420"/>
            <wp:effectExtent l="0" t="0" r="0" b="0"/>
            <wp:wrapTight wrapText="bothSides">
              <wp:wrapPolygon edited="0">
                <wp:start x="0" y="0"/>
                <wp:lineTo x="0" y="21413"/>
                <wp:lineTo x="21465" y="21413"/>
                <wp:lineTo x="21465" y="0"/>
                <wp:lineTo x="0" y="0"/>
              </wp:wrapPolygon>
            </wp:wrapTight>
            <wp:docPr id="13321" name="Рисунок 5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B4B833-9E82-409A-AEF9-9E3F3BED31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" name="Рисунок 5">
                      <a:extLst>
                        <a:ext uri="{FF2B5EF4-FFF2-40B4-BE49-F238E27FC236}">
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B4B833-9E82-409A-AEF9-9E3F3BED31D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6" r="23430" b="10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F3713A">
        <w:rPr>
          <w:rFonts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BD5833D" wp14:editId="5C5E6628">
            <wp:simplePos x="0" y="0"/>
            <wp:positionH relativeFrom="column">
              <wp:posOffset>14757</wp:posOffset>
            </wp:positionH>
            <wp:positionV relativeFrom="paragraph">
              <wp:posOffset>457</wp:posOffset>
            </wp:positionV>
            <wp:extent cx="2943225" cy="2369820"/>
            <wp:effectExtent l="0" t="0" r="9525" b="0"/>
            <wp:wrapTight wrapText="bothSides">
              <wp:wrapPolygon edited="0">
                <wp:start x="0" y="0"/>
                <wp:lineTo x="0" y="21357"/>
                <wp:lineTo x="21530" y="21357"/>
                <wp:lineTo x="21530" y="0"/>
                <wp:lineTo x="0" y="0"/>
              </wp:wrapPolygon>
            </wp:wrapTight>
            <wp:docPr id="13322" name="Рисунок 7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FE1A6C-E96E-4FBB-A93D-6BF795EF91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" name="Рисунок 7">
                      <a:extLst>
                        <a:ext uri="{FF2B5EF4-FFF2-40B4-BE49-F238E27FC236}">
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FE1A6C-E96E-4FBB-A93D-6BF795EF91C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4" r="23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3713A" w:rsidRPr="00F3713A">
        <w:rPr>
          <w:rFonts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F6665E9" wp14:editId="776E06E0">
            <wp:simplePos x="0" y="0"/>
            <wp:positionH relativeFrom="column">
              <wp:posOffset>6651625</wp:posOffset>
            </wp:positionH>
            <wp:positionV relativeFrom="paragraph">
              <wp:posOffset>-635</wp:posOffset>
            </wp:positionV>
            <wp:extent cx="2717800" cy="2374900"/>
            <wp:effectExtent l="0" t="0" r="6350" b="6350"/>
            <wp:wrapNone/>
            <wp:docPr id="13320" name="Рисунок 3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5281BE-0F3C-484C-84D6-3992635CB5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" name="Рисунок 3">
                      <a:extLst>
                        <a:ext uri="{FF2B5EF4-FFF2-40B4-BE49-F238E27FC236}">
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5281BE-0F3C-484C-84D6-3992635CB5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1" r="20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2324A8">
        <w:rPr>
          <w:rFonts w:cs="Times New Roman"/>
          <w:bCs/>
          <w:sz w:val="28"/>
          <w:szCs w:val="28"/>
        </w:rPr>
        <w:t>Расчет стоимости лаборатории без учета корпуса, мелких расходных материалов и рабочего времени представлен в таблице 1</w:t>
      </w: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954"/>
        <w:gridCol w:w="1275"/>
        <w:gridCol w:w="1277"/>
        <w:gridCol w:w="1151"/>
      </w:tblGrid>
      <w:tr w:rsidR="002324A8" w:rsidRPr="002324A8" w14:paraId="46211D6A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C21D05D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184372E1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9AD53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стоимость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4F270A7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3D8903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цена</w:t>
            </w:r>
          </w:p>
        </w:tc>
      </w:tr>
      <w:tr w:rsidR="002324A8" w:rsidRPr="002324A8" w14:paraId="0613321F" w14:textId="77777777" w:rsidTr="002324A8">
        <w:trPr>
          <w:trHeight w:val="9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F725561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60425D54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Mega</w:t>
            </w:r>
            <w:proofErr w:type="spellEnd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2560 PRO MINI 5V (</w:t>
            </w:r>
            <w:proofErr w:type="spellStart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Embed</w:t>
            </w:r>
            <w:proofErr w:type="spellEnd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) CH340G ATmega2560-16AU с разъемами, совместимыми с </w:t>
            </w:r>
            <w:proofErr w:type="spellStart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arduino</w:t>
            </w:r>
            <w:proofErr w:type="spellEnd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Mega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03395A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579,34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FBC29BB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99C479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579,34</w:t>
            </w:r>
          </w:p>
        </w:tc>
      </w:tr>
      <w:tr w:rsidR="002324A8" w:rsidRPr="002324A8" w14:paraId="2707B7F5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97692C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44E982A8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25L8005 </w:t>
            </w:r>
            <w:proofErr w:type="spellStart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флеш</w:t>
            </w:r>
            <w:proofErr w:type="spellEnd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память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640DF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27,8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B337CB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1431EF7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27,8</w:t>
            </w:r>
          </w:p>
        </w:tc>
      </w:tr>
      <w:tr w:rsidR="002324A8" w:rsidRPr="002324A8" w14:paraId="3E5E09F8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E28FDC1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359BC774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Датчик влажности почвы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3F8E2C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243,48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53E1072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098C74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243,48</w:t>
            </w:r>
          </w:p>
        </w:tc>
      </w:tr>
      <w:tr w:rsidR="002324A8" w:rsidRPr="002324A8" w14:paraId="4B306B2C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8B1420A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033F566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Датчик Мутности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2359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756,26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42E8D9E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FBB3E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756,26</w:t>
            </w:r>
          </w:p>
        </w:tc>
      </w:tr>
      <w:tr w:rsidR="002324A8" w:rsidRPr="002324A8" w14:paraId="35DC24E1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B8C45D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6F5EF355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Keyestudio</w:t>
            </w:r>
            <w:proofErr w:type="spellEnd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TDS метр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A9FB9E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625,52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C269A11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FF1447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625,52</w:t>
            </w:r>
          </w:p>
        </w:tc>
      </w:tr>
      <w:tr w:rsidR="002324A8" w:rsidRPr="002324A8" w14:paraId="41EA54CE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97FA68D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11254EC2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Max6675+Термопара К-типа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4B32A7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230,17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2E32A2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FD3F853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230,17</w:t>
            </w:r>
          </w:p>
        </w:tc>
      </w:tr>
      <w:tr w:rsidR="002324A8" w:rsidRPr="002324A8" w14:paraId="3E06DEDE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5C435B5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634D368C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Датчик PH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3271E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809,85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E47701F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5A5359E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809,85</w:t>
            </w:r>
          </w:p>
        </w:tc>
      </w:tr>
      <w:tr w:rsidR="002324A8" w:rsidRPr="002324A8" w14:paraId="1359D4DA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8A0B6C7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3890B8C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BME280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0C6A07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162,02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E4C64F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3C90F39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162,02</w:t>
            </w:r>
          </w:p>
        </w:tc>
      </w:tr>
      <w:tr w:rsidR="002324A8" w:rsidRPr="002324A8" w14:paraId="4ED81FA2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8476C2F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670E41BB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DS18B20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FC8A1D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113,424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B4B3294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EE052E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113,424</w:t>
            </w:r>
          </w:p>
        </w:tc>
      </w:tr>
      <w:tr w:rsidR="002324A8" w:rsidRPr="002324A8" w14:paraId="0C67BE49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44275E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14B1CF8D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Цифровой датчик интенсивности света BH1750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40348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69,68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1AE9754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F057DE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69,68</w:t>
            </w:r>
          </w:p>
        </w:tc>
      </w:tr>
      <w:tr w:rsidR="002324A8" w:rsidRPr="002324A8" w14:paraId="263BBBC6" w14:textId="77777777" w:rsidTr="002324A8">
        <w:trPr>
          <w:trHeight w:val="6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2FBB9CF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0E13F20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GY-NEO6MV2  GPS модуль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38900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195,72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AF9F75E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293AC09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195,72</w:t>
            </w:r>
          </w:p>
        </w:tc>
      </w:tr>
      <w:tr w:rsidR="002324A8" w:rsidRPr="002324A8" w14:paraId="702CBC15" w14:textId="77777777" w:rsidTr="002324A8">
        <w:trPr>
          <w:trHeight w:val="495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C9F60FC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69589D61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Модуль часов DS3231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A796B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159,69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C30B5EB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3BFCD1E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159,69</w:t>
            </w:r>
          </w:p>
        </w:tc>
      </w:tr>
      <w:tr w:rsidR="002324A8" w:rsidRPr="002324A8" w14:paraId="354E4EB6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F3856B4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2F6338F1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Модуль для SD-карт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8C51A4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22,21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E24BD1E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2781F1C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22,21</w:t>
            </w:r>
          </w:p>
        </w:tc>
      </w:tr>
      <w:tr w:rsidR="002324A8" w:rsidRPr="002324A8" w14:paraId="04E72EED" w14:textId="77777777" w:rsidTr="002324A8">
        <w:trPr>
          <w:trHeight w:val="465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82E7848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49C925AB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SD карта 128 МБ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B6DDD9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131,53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669A7AC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E524329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131,53</w:t>
            </w:r>
          </w:p>
        </w:tc>
      </w:tr>
      <w:tr w:rsidR="002324A8" w:rsidRPr="002324A8" w14:paraId="47520B40" w14:textId="77777777" w:rsidTr="002324A8">
        <w:trPr>
          <w:trHeight w:val="39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3FFE1F6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954" w:type="dxa"/>
            <w:shd w:val="clear" w:color="auto" w:fill="auto"/>
            <w:noWrap/>
            <w:vAlign w:val="bottom"/>
            <w:hideMark/>
          </w:tcPr>
          <w:p w14:paraId="7A8C661E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ЖК-дисплей 2004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367F3C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549,59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0BC2832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D5EC255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549,59</w:t>
            </w:r>
          </w:p>
        </w:tc>
      </w:tr>
      <w:tr w:rsidR="002324A8" w:rsidRPr="002324A8" w14:paraId="4C375BA0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186696C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0C871F8A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Разъемы 4 контакта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D1B9AA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13,9554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6CC8201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EA432A3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111,6432</w:t>
            </w:r>
          </w:p>
        </w:tc>
      </w:tr>
      <w:tr w:rsidR="002324A8" w:rsidRPr="002324A8" w14:paraId="3CD6E1AF" w14:textId="77777777" w:rsidTr="002324A8">
        <w:trPr>
          <w:trHeight w:val="525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2C2DCC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089B5A24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HC 06 RF беспроводной </w:t>
            </w:r>
            <w:proofErr w:type="spellStart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Bluetooth</w:t>
            </w:r>
            <w:proofErr w:type="spellEnd"/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трансивер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DDC6E2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267,95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923B897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6D4403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267,95</w:t>
            </w:r>
          </w:p>
        </w:tc>
      </w:tr>
      <w:tr w:rsidR="002324A8" w:rsidRPr="002324A8" w14:paraId="746C7F14" w14:textId="77777777" w:rsidTr="002324A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A9CD210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954" w:type="dxa"/>
            <w:shd w:val="clear" w:color="auto" w:fill="auto"/>
            <w:vAlign w:val="bottom"/>
            <w:hideMark/>
          </w:tcPr>
          <w:p w14:paraId="0D338157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F58BB3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5FD0221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6479D5B" w14:textId="77777777" w:rsidR="002324A8" w:rsidRPr="002324A8" w:rsidRDefault="002324A8" w:rsidP="002324A8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24A8">
              <w:rPr>
                <w:rFonts w:eastAsia="Times New Roman" w:cs="Times New Roman"/>
                <w:color w:val="000000"/>
                <w:sz w:val="22"/>
                <w:lang w:eastAsia="ru-RU"/>
              </w:rPr>
              <w:t>5055,8772</w:t>
            </w:r>
          </w:p>
        </w:tc>
      </w:tr>
    </w:tbl>
    <w:p w14:paraId="18B9A2F9" w14:textId="2EA2227B" w:rsidR="002324A8" w:rsidRPr="002324A8" w:rsidRDefault="002324A8" w:rsidP="00B23B3F">
      <w:pPr>
        <w:rPr>
          <w:rFonts w:cs="Times New Roman"/>
          <w:bCs/>
          <w:szCs w:val="24"/>
        </w:rPr>
      </w:pPr>
      <w:r w:rsidRPr="002324A8">
        <w:rPr>
          <w:rFonts w:cs="Times New Roman"/>
          <w:bCs/>
          <w:szCs w:val="24"/>
        </w:rPr>
        <w:t xml:space="preserve">Таким образом, наш проект можно считать успешным поскольку по сравнению с аналогами наша лаборатория имеет низкую стоимость, может быть собрана школьниками и обладает датчиками для определения экологического состояния окружающей среды. </w:t>
      </w:r>
    </w:p>
    <w:p w14:paraId="6E94F089" w14:textId="77777777" w:rsidR="002324A8" w:rsidRDefault="002324A8">
      <w:pPr>
        <w:spacing w:after="160" w:line="259" w:lineRule="auto"/>
        <w:ind w:firstLine="0"/>
        <w:contextualSpacing w:val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br w:type="page"/>
      </w:r>
    </w:p>
    <w:p w14:paraId="1E973806" w14:textId="77777777" w:rsidR="002324A8" w:rsidRPr="002324A8" w:rsidRDefault="002324A8" w:rsidP="002324A8">
      <w:pPr>
        <w:pStyle w:val="1"/>
        <w:rPr>
          <w:b/>
        </w:rPr>
      </w:pPr>
      <w:bookmarkStart w:id="19" w:name="_Toc63843350"/>
      <w:r w:rsidRPr="002324A8">
        <w:rPr>
          <w:b/>
        </w:rPr>
        <w:lastRenderedPageBreak/>
        <w:t>Глава 3. Выводы.</w:t>
      </w:r>
      <w:bookmarkEnd w:id="19"/>
    </w:p>
    <w:p w14:paraId="6354507A" w14:textId="5716D184" w:rsidR="00904FE0" w:rsidRDefault="002324A8" w:rsidP="00904FE0">
      <w:pPr>
        <w:ind w:left="36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В рамках проекта нами был разработан опытный образец мобильной естественнонаучной лаборатории. </w:t>
      </w:r>
      <w:r w:rsidR="00904FE0" w:rsidRPr="00D02F81">
        <w:rPr>
          <w:rFonts w:cs="Times New Roman"/>
          <w:bCs/>
          <w:szCs w:val="24"/>
        </w:rPr>
        <w:t>Работа всех модулей</w:t>
      </w:r>
      <w:r>
        <w:rPr>
          <w:rFonts w:cs="Times New Roman"/>
          <w:bCs/>
          <w:szCs w:val="24"/>
        </w:rPr>
        <w:t xml:space="preserve"> (датчиков)</w:t>
      </w:r>
      <w:r w:rsidR="00904FE0" w:rsidRPr="00D02F81">
        <w:rPr>
          <w:rFonts w:cs="Times New Roman"/>
          <w:bCs/>
          <w:szCs w:val="24"/>
        </w:rPr>
        <w:t xml:space="preserve"> проверена на модели. </w:t>
      </w:r>
      <w:r>
        <w:rPr>
          <w:rFonts w:cs="Times New Roman"/>
          <w:bCs/>
          <w:szCs w:val="24"/>
        </w:rPr>
        <w:t xml:space="preserve"> </w:t>
      </w:r>
      <w:r w:rsidR="00904FE0" w:rsidRPr="00D02F81">
        <w:rPr>
          <w:rFonts w:cs="Times New Roman"/>
          <w:bCs/>
          <w:szCs w:val="24"/>
        </w:rPr>
        <w:t xml:space="preserve">Проведены полевые испытания. </w:t>
      </w:r>
    </w:p>
    <w:p w14:paraId="2CA6956D" w14:textId="50E0A1AD" w:rsidR="00C50F31" w:rsidRDefault="002324A8" w:rsidP="00904FE0">
      <w:pPr>
        <w:ind w:left="36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На данный момент ведутся</w:t>
      </w:r>
      <w:r w:rsidR="00C50F31">
        <w:rPr>
          <w:rFonts w:cs="Times New Roman"/>
          <w:bCs/>
          <w:szCs w:val="24"/>
        </w:rPr>
        <w:t xml:space="preserve"> </w:t>
      </w:r>
      <w:r w:rsidR="00C50F31" w:rsidRPr="00D02F81">
        <w:rPr>
          <w:rFonts w:cs="Times New Roman"/>
          <w:szCs w:val="24"/>
        </w:rPr>
        <w:t>переговоры со школами, чтобы внедрить лабораторию в учебный процесс, эколого-биологическим центром для экологических проектов по исследованию воды в родниках, реках и водоемах города Бугульмы</w:t>
      </w:r>
      <w:r w:rsidR="00C50F31">
        <w:rPr>
          <w:rFonts w:cs="Times New Roman"/>
          <w:szCs w:val="24"/>
        </w:rPr>
        <w:t xml:space="preserve">. Для этих целей перезабывается программное обеспечения для </w:t>
      </w:r>
      <w:r w:rsidR="00C50F31">
        <w:rPr>
          <w:rFonts w:cs="Times New Roman"/>
          <w:szCs w:val="24"/>
          <w:lang w:val="en-US"/>
        </w:rPr>
        <w:t>ARDUINO</w:t>
      </w:r>
      <w:r w:rsidR="00C50F31" w:rsidRPr="00C50F31">
        <w:rPr>
          <w:rFonts w:cs="Times New Roman"/>
          <w:szCs w:val="24"/>
        </w:rPr>
        <w:t xml:space="preserve"> и разрабатывается программное обеспечение для компьютеров для анализа </w:t>
      </w:r>
      <w:r w:rsidR="00C50F31">
        <w:rPr>
          <w:rFonts w:cs="Times New Roman"/>
          <w:bCs/>
          <w:szCs w:val="24"/>
        </w:rPr>
        <w:t>– полученных данных. Также устраняются недочеты, выявленные в ходе испытаний.</w:t>
      </w:r>
    </w:p>
    <w:p w14:paraId="29A8F22B" w14:textId="3A144ABE" w:rsidR="00495BA5" w:rsidRDefault="002324A8" w:rsidP="00C50F31">
      <w:pPr>
        <w:ind w:left="360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Cs w:val="24"/>
        </w:rPr>
        <w:t xml:space="preserve"> </w:t>
      </w:r>
      <w:r w:rsidR="00495BA5">
        <w:rPr>
          <w:rFonts w:cs="Times New Roman"/>
          <w:bCs/>
          <w:sz w:val="28"/>
          <w:szCs w:val="28"/>
        </w:rPr>
        <w:br w:type="page"/>
      </w:r>
    </w:p>
    <w:p w14:paraId="436F7F7D" w14:textId="409B2425" w:rsidR="00B23B3F" w:rsidRPr="004335D8" w:rsidRDefault="004335D8" w:rsidP="004335D8">
      <w:pPr>
        <w:pStyle w:val="1"/>
        <w:rPr>
          <w:b/>
        </w:rPr>
      </w:pPr>
      <w:r w:rsidRPr="004335D8">
        <w:rPr>
          <w:b/>
        </w:rPr>
        <w:lastRenderedPageBreak/>
        <w:t>Список источников</w:t>
      </w:r>
    </w:p>
    <w:sectPr w:rsidR="00B23B3F" w:rsidRPr="004335D8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38043" w14:textId="77777777" w:rsidR="00B66279" w:rsidRDefault="00B66279" w:rsidP="00E50326">
      <w:pPr>
        <w:spacing w:line="240" w:lineRule="auto"/>
      </w:pPr>
      <w:r>
        <w:separator/>
      </w:r>
    </w:p>
  </w:endnote>
  <w:endnote w:type="continuationSeparator" w:id="0">
    <w:p w14:paraId="56267C4D" w14:textId="77777777" w:rsidR="00B66279" w:rsidRDefault="00B66279" w:rsidP="00E50326">
      <w:pPr>
        <w:spacing w:line="240" w:lineRule="auto"/>
      </w:pPr>
      <w:r>
        <w:continuationSeparator/>
      </w:r>
    </w:p>
  </w:endnote>
  <w:endnote w:id="1">
    <w:p w14:paraId="24C64AEC" w14:textId="300B8DC0" w:rsidR="004335D8" w:rsidRPr="00317A39" w:rsidRDefault="004335D8" w:rsidP="00317A39">
      <w:pPr>
        <w:jc w:val="left"/>
        <w:rPr>
          <w:rFonts w:cs="Times New Roman"/>
          <w:szCs w:val="24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</w:rPr>
        <w:t xml:space="preserve"> </w:t>
      </w:r>
      <w:r w:rsidRPr="00317A39">
        <w:rPr>
          <w:rFonts w:cs="Times New Roman"/>
          <w:b/>
          <w:bCs/>
          <w:szCs w:val="24"/>
          <w:lang w:eastAsia="ru-RU"/>
        </w:rPr>
        <w:t xml:space="preserve">Мобильная естественно-научная лаборатория </w:t>
      </w:r>
      <w:proofErr w:type="spellStart"/>
      <w:r w:rsidRPr="00317A39">
        <w:rPr>
          <w:rFonts w:cs="Times New Roman"/>
          <w:b/>
          <w:bCs/>
          <w:szCs w:val="24"/>
          <w:lang w:eastAsia="ru-RU"/>
        </w:rPr>
        <w:t>ЛабДиск</w:t>
      </w:r>
      <w:proofErr w:type="spellEnd"/>
      <w:r w:rsidRPr="00317A39">
        <w:rPr>
          <w:rFonts w:cs="Times New Roman"/>
          <w:b/>
          <w:bCs/>
          <w:szCs w:val="24"/>
          <w:lang w:eastAsia="ru-RU"/>
        </w:rPr>
        <w:t xml:space="preserve"> </w:t>
      </w:r>
      <w:proofErr w:type="spellStart"/>
      <w:r w:rsidRPr="00317A39">
        <w:rPr>
          <w:rFonts w:cs="Times New Roman"/>
          <w:b/>
          <w:bCs/>
          <w:szCs w:val="24"/>
          <w:lang w:eastAsia="ru-RU"/>
        </w:rPr>
        <w:t>Gensci</w:t>
      </w:r>
      <w:proofErr w:type="spellEnd"/>
      <w:r w:rsidRPr="00317A39">
        <w:rPr>
          <w:rFonts w:cs="Times New Roman"/>
          <w:szCs w:val="24"/>
        </w:rPr>
        <w:t xml:space="preserve"> </w:t>
      </w:r>
      <w:hyperlink r:id="rId1" w:history="1">
        <w:r w:rsidRPr="00317A39">
          <w:rPr>
            <w:rStyle w:val="a5"/>
            <w:rFonts w:cs="Times New Roman"/>
            <w:szCs w:val="24"/>
          </w:rPr>
          <w:t>https://nera-msc.ru/catalog/tsifrovye-laboratorii-labdisk/labdisk-labdisc-gensci.html</w:t>
        </w:r>
      </w:hyperlink>
      <w:r w:rsidRPr="00317A39">
        <w:rPr>
          <w:rFonts w:cs="Times New Roman"/>
          <w:szCs w:val="24"/>
        </w:rPr>
        <w:t xml:space="preserve"> </w:t>
      </w:r>
    </w:p>
  </w:endnote>
  <w:endnote w:id="2">
    <w:p w14:paraId="03AB6495" w14:textId="193513F9" w:rsidR="004335D8" w:rsidRPr="00317A39" w:rsidRDefault="004335D8" w:rsidP="00317A39">
      <w:pPr>
        <w:jc w:val="left"/>
        <w:rPr>
          <w:rFonts w:cs="Times New Roman"/>
          <w:szCs w:val="24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</w:rPr>
        <w:t xml:space="preserve"> </w:t>
      </w:r>
      <w:r w:rsidRPr="00317A39">
        <w:rPr>
          <w:rFonts w:eastAsia="Times New Roman" w:cs="Times New Roman"/>
          <w:color w:val="000000"/>
          <w:szCs w:val="24"/>
          <w:lang w:eastAsia="ru-RU"/>
        </w:rPr>
        <w:t xml:space="preserve">Датчик PH </w:t>
      </w:r>
      <w:hyperlink r:id="rId2" w:history="1">
        <w:r w:rsidRPr="00317A39">
          <w:rPr>
            <w:rFonts w:eastAsia="Times New Roman" w:cs="Times New Roman"/>
            <w:color w:val="0563C1"/>
            <w:szCs w:val="24"/>
            <w:u w:val="single"/>
            <w:lang w:eastAsia="ru-RU"/>
          </w:rPr>
          <w:t>https://aliexpress.ru/item/32957428276.html?spm=a2g0s.9042311.0.0.65cc33ednHLlPW</w:t>
        </w:r>
      </w:hyperlink>
    </w:p>
  </w:endnote>
  <w:endnote w:id="3">
    <w:p w14:paraId="538A688A" w14:textId="244BE46B" w:rsidR="004335D8" w:rsidRPr="00317A39" w:rsidRDefault="004335D8" w:rsidP="00317A39">
      <w:pPr>
        <w:jc w:val="left"/>
        <w:rPr>
          <w:rFonts w:cs="Times New Roman"/>
          <w:szCs w:val="24"/>
          <w:lang w:val="en-US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  <w:lang w:val="en-US"/>
        </w:rPr>
        <w:t xml:space="preserve"> </w:t>
      </w:r>
      <w:proofErr w:type="spellStart"/>
      <w:r w:rsidRPr="00317A39">
        <w:rPr>
          <w:rFonts w:eastAsia="Times New Roman" w:cs="Times New Roman"/>
          <w:color w:val="000000"/>
          <w:szCs w:val="24"/>
          <w:lang w:val="en-US" w:eastAsia="ru-RU"/>
        </w:rPr>
        <w:t>Keyestudio</w:t>
      </w:r>
      <w:proofErr w:type="spellEnd"/>
      <w:r w:rsidRPr="00317A39">
        <w:rPr>
          <w:rFonts w:eastAsia="Times New Roman" w:cs="Times New Roman"/>
          <w:color w:val="000000"/>
          <w:szCs w:val="24"/>
          <w:lang w:val="en-US" w:eastAsia="ru-RU"/>
        </w:rPr>
        <w:t xml:space="preserve"> TDS </w:t>
      </w:r>
      <w:r w:rsidRPr="00317A39">
        <w:rPr>
          <w:rFonts w:eastAsia="Times New Roman" w:cs="Times New Roman"/>
          <w:color w:val="000000"/>
          <w:szCs w:val="24"/>
          <w:lang w:eastAsia="ru-RU"/>
        </w:rPr>
        <w:t>метр</w:t>
      </w:r>
      <w:r w:rsidRPr="00317A3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B66279">
        <w:fldChar w:fldCharType="begin"/>
      </w:r>
      <w:r w:rsidR="00B66279" w:rsidRPr="0063616F">
        <w:rPr>
          <w:lang w:val="en-US"/>
        </w:rPr>
        <w:instrText xml:space="preserve"> HYPERLINK "https://aliexpress.ru/item/33050818416.html?spm=a2g0s.9042311.0.0.65cc33ednHLlPW" </w:instrText>
      </w:r>
      <w:r w:rsidR="00B66279">
        <w:fldChar w:fldCharType="separate"/>
      </w:r>
      <w:r w:rsidRPr="00317A39">
        <w:rPr>
          <w:rFonts w:eastAsia="Times New Roman" w:cs="Times New Roman"/>
          <w:color w:val="0563C1"/>
          <w:szCs w:val="24"/>
          <w:u w:val="single"/>
          <w:lang w:val="en-US" w:eastAsia="ru-RU"/>
        </w:rPr>
        <w:t>https://aliexpress.ru/item/33050818416.html?spm=a2g0s.9042311.0.0.65cc33ednHLlPW</w:t>
      </w:r>
      <w:r w:rsidR="00B66279">
        <w:rPr>
          <w:rFonts w:eastAsia="Times New Roman" w:cs="Times New Roman"/>
          <w:color w:val="0563C1"/>
          <w:szCs w:val="24"/>
          <w:u w:val="single"/>
          <w:lang w:val="en-US" w:eastAsia="ru-RU"/>
        </w:rPr>
        <w:fldChar w:fldCharType="end"/>
      </w:r>
    </w:p>
  </w:endnote>
  <w:endnote w:id="4">
    <w:p w14:paraId="64E81821" w14:textId="5B45790A" w:rsidR="004335D8" w:rsidRPr="00317A39" w:rsidRDefault="004335D8" w:rsidP="00317A39">
      <w:pPr>
        <w:jc w:val="left"/>
        <w:rPr>
          <w:rFonts w:cs="Times New Roman"/>
          <w:szCs w:val="24"/>
          <w:lang w:val="en-US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  <w:lang w:val="en-US"/>
        </w:rPr>
        <w:t xml:space="preserve"> </w:t>
      </w:r>
      <w:r w:rsidRPr="00317A39">
        <w:rPr>
          <w:rFonts w:eastAsia="Times New Roman" w:cs="Times New Roman"/>
          <w:color w:val="000000"/>
          <w:szCs w:val="24"/>
          <w:lang w:val="en-US" w:eastAsia="ru-RU"/>
        </w:rPr>
        <w:t xml:space="preserve">DS18B20 </w:t>
      </w:r>
      <w:r w:rsidR="00B66279">
        <w:fldChar w:fldCharType="begin"/>
      </w:r>
      <w:r w:rsidR="00B66279" w:rsidRPr="0063616F">
        <w:rPr>
          <w:lang w:val="en-US"/>
        </w:rPr>
        <w:instrText xml:space="preserve"> HYPERLINK "https://aliexpress.ru/item/32584375973.html?spm=a2g0s.9042311.0.0.264d33edmQzWAB" </w:instrText>
      </w:r>
      <w:r w:rsidR="00B66279">
        <w:fldChar w:fldCharType="separate"/>
      </w:r>
      <w:r w:rsidRPr="00317A39">
        <w:rPr>
          <w:rFonts w:eastAsia="Times New Roman" w:cs="Times New Roman"/>
          <w:color w:val="0563C1"/>
          <w:szCs w:val="24"/>
          <w:u w:val="single"/>
          <w:lang w:val="en-US" w:eastAsia="ru-RU"/>
        </w:rPr>
        <w:t>https://aliexpress.ru/item/32584375973.html?spm=a2g0s.9042311.0.0.264d33edmQzWAB</w:t>
      </w:r>
      <w:r w:rsidR="00B66279">
        <w:rPr>
          <w:rFonts w:eastAsia="Times New Roman" w:cs="Times New Roman"/>
          <w:color w:val="0563C1"/>
          <w:szCs w:val="24"/>
          <w:u w:val="single"/>
          <w:lang w:val="en-US" w:eastAsia="ru-RU"/>
        </w:rPr>
        <w:fldChar w:fldCharType="end"/>
      </w:r>
    </w:p>
  </w:endnote>
  <w:endnote w:id="5">
    <w:p w14:paraId="19C87C24" w14:textId="134148A1" w:rsidR="004335D8" w:rsidRPr="00317A39" w:rsidRDefault="004335D8" w:rsidP="00317A39">
      <w:pPr>
        <w:jc w:val="left"/>
        <w:rPr>
          <w:rFonts w:cs="Times New Roman"/>
          <w:szCs w:val="24"/>
          <w:lang w:val="en-US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  <w:lang w:val="en-US"/>
        </w:rPr>
        <w:t xml:space="preserve"> </w:t>
      </w:r>
      <w:r w:rsidRPr="00317A39">
        <w:rPr>
          <w:rFonts w:eastAsia="Times New Roman" w:cs="Times New Roman"/>
          <w:color w:val="000000"/>
          <w:szCs w:val="24"/>
          <w:lang w:val="en-US" w:eastAsia="ru-RU"/>
        </w:rPr>
        <w:t xml:space="preserve">BME280 </w:t>
      </w:r>
      <w:r w:rsidR="00B66279">
        <w:fldChar w:fldCharType="begin"/>
      </w:r>
      <w:r w:rsidR="00B66279" w:rsidRPr="0063616F">
        <w:rPr>
          <w:lang w:val="en-US"/>
        </w:rPr>
        <w:instrText xml:space="preserve"> HYPERLINK "https://aliexpress.ru/item/32831977783.html?spm=a2g0s.9042311.0.0.264d33edmQzWAB" </w:instrText>
      </w:r>
      <w:r w:rsidR="00B66279">
        <w:fldChar w:fldCharType="separate"/>
      </w:r>
      <w:r w:rsidRPr="00317A39">
        <w:rPr>
          <w:rFonts w:eastAsia="Times New Roman" w:cs="Times New Roman"/>
          <w:color w:val="0563C1"/>
          <w:szCs w:val="24"/>
          <w:u w:val="single"/>
          <w:lang w:val="en-US" w:eastAsia="ru-RU"/>
        </w:rPr>
        <w:t xml:space="preserve">https://aliexpress.ru/item/32831977783.html?spm=a2g0s.9042311.0.0.264d33edmQzWAB </w:t>
      </w:r>
      <w:r w:rsidR="00B66279">
        <w:rPr>
          <w:rFonts w:eastAsia="Times New Roman" w:cs="Times New Roman"/>
          <w:color w:val="0563C1"/>
          <w:szCs w:val="24"/>
          <w:u w:val="single"/>
          <w:lang w:val="en-US" w:eastAsia="ru-RU"/>
        </w:rPr>
        <w:fldChar w:fldCharType="end"/>
      </w:r>
    </w:p>
  </w:endnote>
  <w:endnote w:id="6">
    <w:p w14:paraId="3D7573F7" w14:textId="4A8C13B7" w:rsidR="00317A39" w:rsidRPr="00317A39" w:rsidRDefault="00317A39" w:rsidP="00317A39">
      <w:pPr>
        <w:jc w:val="left"/>
        <w:rPr>
          <w:rFonts w:cs="Times New Roman"/>
          <w:szCs w:val="24"/>
          <w:lang w:val="en-US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  <w:lang w:val="en-US"/>
        </w:rPr>
        <w:t xml:space="preserve"> </w:t>
      </w:r>
      <w:r w:rsidRPr="00317A39">
        <w:rPr>
          <w:rFonts w:eastAsia="Times New Roman" w:cs="Times New Roman"/>
          <w:color w:val="000000"/>
          <w:szCs w:val="24"/>
          <w:lang w:val="en-US" w:eastAsia="ru-RU"/>
        </w:rPr>
        <w:t xml:space="preserve">BH1750 </w:t>
      </w:r>
      <w:r w:rsidR="00B66279">
        <w:fldChar w:fldCharType="begin"/>
      </w:r>
      <w:r w:rsidR="00B66279" w:rsidRPr="0063616F">
        <w:rPr>
          <w:lang w:val="en-US"/>
        </w:rPr>
        <w:instrText xml:space="preserve"> HYPERLINK "https://aliexpress.ru/item/1549533510.html?spm</w:instrText>
      </w:r>
      <w:r w:rsidR="00B66279" w:rsidRPr="0063616F">
        <w:rPr>
          <w:lang w:val="en-US"/>
        </w:rPr>
        <w:instrText xml:space="preserve">=a2g0s.9042311.0.0.264d33edmQzWAB" </w:instrText>
      </w:r>
      <w:r w:rsidR="00B66279">
        <w:fldChar w:fldCharType="separate"/>
      </w:r>
      <w:r w:rsidRPr="00317A39">
        <w:rPr>
          <w:rFonts w:eastAsia="Times New Roman" w:cs="Times New Roman"/>
          <w:color w:val="0563C1"/>
          <w:szCs w:val="24"/>
          <w:u w:val="single"/>
          <w:lang w:val="en-US" w:eastAsia="ru-RU"/>
        </w:rPr>
        <w:t>https://aliexpress.ru/item/1549533510.html?spm=a2g0s.9042311.0.0.264d33edmQzWAB</w:t>
      </w:r>
      <w:r w:rsidR="00B66279">
        <w:rPr>
          <w:rFonts w:eastAsia="Times New Roman" w:cs="Times New Roman"/>
          <w:color w:val="0563C1"/>
          <w:szCs w:val="24"/>
          <w:u w:val="single"/>
          <w:lang w:val="en-US" w:eastAsia="ru-RU"/>
        </w:rPr>
        <w:fldChar w:fldCharType="end"/>
      </w:r>
    </w:p>
  </w:endnote>
  <w:endnote w:id="7">
    <w:p w14:paraId="31CC2154" w14:textId="7ADD3B67" w:rsidR="00317A39" w:rsidRPr="00317A39" w:rsidRDefault="00317A39" w:rsidP="00317A39">
      <w:pPr>
        <w:jc w:val="left"/>
        <w:rPr>
          <w:rFonts w:cs="Times New Roman"/>
          <w:szCs w:val="24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</w:rPr>
        <w:t xml:space="preserve"> </w:t>
      </w:r>
      <w:r w:rsidRPr="00317A39">
        <w:rPr>
          <w:rFonts w:eastAsia="Times New Roman" w:cs="Times New Roman"/>
          <w:color w:val="000000"/>
          <w:szCs w:val="24"/>
          <w:lang w:eastAsia="ru-RU"/>
        </w:rPr>
        <w:t xml:space="preserve">Max6675+Термопара К-типа </w:t>
      </w:r>
      <w:hyperlink r:id="rId3" w:history="1">
        <w:r w:rsidRPr="00317A39">
          <w:rPr>
            <w:rFonts w:eastAsia="Times New Roman" w:cs="Times New Roman"/>
            <w:color w:val="0563C1"/>
            <w:szCs w:val="24"/>
            <w:u w:val="single"/>
            <w:lang w:eastAsia="ru-RU"/>
          </w:rPr>
          <w:t>https://aliexpress.ru/item/32916796136.html?spm=a2g0s.9042311.0.0.65cc33ednHLlPW</w:t>
        </w:r>
      </w:hyperlink>
    </w:p>
  </w:endnote>
  <w:endnote w:id="8">
    <w:p w14:paraId="3EB0324C" w14:textId="143CDC27" w:rsidR="00317A39" w:rsidRPr="00317A39" w:rsidRDefault="00317A39" w:rsidP="00317A39">
      <w:pPr>
        <w:jc w:val="left"/>
        <w:rPr>
          <w:rFonts w:cs="Times New Roman"/>
          <w:szCs w:val="24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</w:rPr>
        <w:t xml:space="preserve"> </w:t>
      </w:r>
      <w:r w:rsidRPr="00317A39">
        <w:rPr>
          <w:rFonts w:eastAsia="Times New Roman" w:cs="Times New Roman"/>
          <w:color w:val="000000"/>
          <w:szCs w:val="24"/>
          <w:lang w:eastAsia="ru-RU"/>
        </w:rPr>
        <w:t xml:space="preserve">Датчик влажности почвы </w:t>
      </w:r>
      <w:hyperlink r:id="rId4" w:history="1">
        <w:r w:rsidRPr="00317A39">
          <w:rPr>
            <w:rFonts w:eastAsia="Times New Roman" w:cs="Times New Roman"/>
            <w:color w:val="0563C1"/>
            <w:szCs w:val="24"/>
            <w:u w:val="single"/>
            <w:lang w:eastAsia="ru-RU"/>
          </w:rPr>
          <w:t xml:space="preserve">https://aliexpress.ru/item/4000040691814.html?spm=a2g0s.9042311.0.0.65cc33ednHLlPW </w:t>
        </w:r>
      </w:hyperlink>
    </w:p>
  </w:endnote>
  <w:endnote w:id="9">
    <w:p w14:paraId="340E390E" w14:textId="7DD66FD9" w:rsidR="00317A39" w:rsidRPr="00317A39" w:rsidRDefault="00317A39" w:rsidP="00317A39">
      <w:pPr>
        <w:jc w:val="left"/>
        <w:rPr>
          <w:rFonts w:cs="Times New Roman"/>
          <w:szCs w:val="24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</w:rPr>
        <w:t xml:space="preserve"> </w:t>
      </w:r>
      <w:r w:rsidRPr="00317A39">
        <w:rPr>
          <w:rFonts w:eastAsia="Times New Roman" w:cs="Times New Roman"/>
          <w:color w:val="000000"/>
          <w:szCs w:val="24"/>
          <w:lang w:eastAsia="ru-RU"/>
        </w:rPr>
        <w:t xml:space="preserve">Датчик Мутности </w:t>
      </w:r>
      <w:hyperlink r:id="rId5" w:history="1">
        <w:r w:rsidRPr="00317A39">
          <w:rPr>
            <w:rFonts w:eastAsia="Times New Roman" w:cs="Times New Roman"/>
            <w:color w:val="0563C1"/>
            <w:szCs w:val="24"/>
            <w:u w:val="single"/>
            <w:lang w:eastAsia="ru-RU"/>
          </w:rPr>
          <w:t xml:space="preserve">https://aliexpress.ru/item/4000109574798.html?spm=a2g0s.9042311.0.0.65cc33ednHLlPW </w:t>
        </w:r>
      </w:hyperlink>
    </w:p>
  </w:endnote>
  <w:endnote w:id="10">
    <w:p w14:paraId="0C041169" w14:textId="268DD411" w:rsidR="00317A39" w:rsidRPr="0063616F" w:rsidRDefault="00317A39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  <w:r w:rsidRPr="00317A39">
        <w:rPr>
          <w:rStyle w:val="a8"/>
          <w:rFonts w:cs="Times New Roman"/>
          <w:szCs w:val="24"/>
          <w:vertAlign w:val="baseline"/>
        </w:rPr>
        <w:endnoteRef/>
      </w:r>
      <w:r w:rsidRPr="00317A39">
        <w:rPr>
          <w:rFonts w:cs="Times New Roman"/>
          <w:szCs w:val="24"/>
          <w:lang w:val="en-US"/>
        </w:rPr>
        <w:t xml:space="preserve"> </w:t>
      </w:r>
      <w:r w:rsidRPr="00317A39">
        <w:rPr>
          <w:rFonts w:eastAsia="Times New Roman" w:cs="Times New Roman"/>
          <w:color w:val="000000"/>
          <w:szCs w:val="24"/>
          <w:lang w:val="en-US" w:eastAsia="ru-RU"/>
        </w:rPr>
        <w:t xml:space="preserve">GY-NEO6MV2  GPS </w:t>
      </w:r>
      <w:r w:rsidRPr="00317A39">
        <w:rPr>
          <w:rFonts w:eastAsia="Times New Roman" w:cs="Times New Roman"/>
          <w:color w:val="000000"/>
          <w:szCs w:val="24"/>
          <w:lang w:eastAsia="ru-RU"/>
        </w:rPr>
        <w:t>модуль</w:t>
      </w:r>
      <w:r w:rsidRPr="00317A3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B66279">
        <w:fldChar w:fldCharType="begin"/>
      </w:r>
      <w:r w:rsidR="00B66279" w:rsidRPr="0063616F">
        <w:rPr>
          <w:lang w:val="en-US"/>
        </w:rPr>
        <w:instrText xml:space="preserve"> HYPERLINK "https://aliexpress.ru/item/1750502955.html?https://aliexpress.ru/item/1750502955.html?spm=a2g0s.9042311.0.0.264d33edSHxjfZ" </w:instrText>
      </w:r>
      <w:r w:rsidR="00B66279">
        <w:fldChar w:fldCharType="separate"/>
      </w:r>
      <w:r w:rsidRPr="00317A39">
        <w:rPr>
          <w:rFonts w:eastAsia="Times New Roman" w:cs="Times New Roman"/>
          <w:color w:val="0563C1"/>
          <w:szCs w:val="24"/>
          <w:u w:val="single"/>
          <w:lang w:val="en-US" w:eastAsia="ru-RU"/>
        </w:rPr>
        <w:t>https://aliexpress.ru/item/1750502955.html?https://aliexpress.ru/item/1750502955.html?spm=a2g0s.9042311.0.0.264d33edSHxjfZ</w:t>
      </w:r>
      <w:r w:rsidR="00B66279">
        <w:rPr>
          <w:rFonts w:eastAsia="Times New Roman" w:cs="Times New Roman"/>
          <w:color w:val="0563C1"/>
          <w:szCs w:val="24"/>
          <w:u w:val="single"/>
          <w:lang w:val="en-US" w:eastAsia="ru-RU"/>
        </w:rPr>
        <w:fldChar w:fldCharType="end"/>
      </w:r>
    </w:p>
    <w:p w14:paraId="66F5BD11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7C6313F5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00019598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57D497CC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11D05411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0035C12F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2940D39C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3702CF9B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01E33D90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05BD5F09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4CF385B5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355D4C62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57481BC6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045E6269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33F203B4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6684D4A6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10DED05B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4EEBE3B0" w14:textId="77777777" w:rsidR="009823EA" w:rsidRPr="0063616F" w:rsidRDefault="009823EA" w:rsidP="00317A39">
      <w:pPr>
        <w:jc w:val="left"/>
        <w:rPr>
          <w:rFonts w:eastAsia="Times New Roman" w:cs="Times New Roman"/>
          <w:color w:val="0563C1"/>
          <w:szCs w:val="24"/>
          <w:u w:val="single"/>
          <w:lang w:val="en-US" w:eastAsia="ru-RU"/>
        </w:rPr>
      </w:pPr>
    </w:p>
    <w:p w14:paraId="4A8AAC5B" w14:textId="4531E381" w:rsidR="009823EA" w:rsidRPr="009823EA" w:rsidRDefault="009823EA" w:rsidP="00317A39">
      <w:pPr>
        <w:jc w:val="left"/>
      </w:pPr>
      <w:r w:rsidRPr="009823EA">
        <w:rPr>
          <w:noProof/>
          <w:lang w:eastAsia="ru-RU"/>
        </w:rPr>
        <w:drawing>
          <wp:inline distT="0" distB="0" distL="0" distR="0" wp14:anchorId="25F1ADCC" wp14:editId="49F560E9">
            <wp:extent cx="4921857" cy="4921857"/>
            <wp:effectExtent l="0" t="0" r="0" b="0"/>
            <wp:docPr id="3" name="Рисунок 1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5678118-CB51-4F23-A9D9-6B622EE349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5678118-CB51-4F23-A9D9-6B622EE349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546" cy="492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E2611" w14:textId="77777777" w:rsidR="00B66279" w:rsidRDefault="00B66279" w:rsidP="00E50326">
      <w:pPr>
        <w:spacing w:line="240" w:lineRule="auto"/>
      </w:pPr>
      <w:r>
        <w:separator/>
      </w:r>
    </w:p>
  </w:footnote>
  <w:footnote w:type="continuationSeparator" w:id="0">
    <w:p w14:paraId="2DC9A81B" w14:textId="77777777" w:rsidR="00B66279" w:rsidRDefault="00B66279" w:rsidP="00E503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63C"/>
    <w:multiLevelType w:val="multilevel"/>
    <w:tmpl w:val="62F4B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1450668A"/>
    <w:multiLevelType w:val="multilevel"/>
    <w:tmpl w:val="3168C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17F36CAA"/>
    <w:multiLevelType w:val="hybridMultilevel"/>
    <w:tmpl w:val="EAB84988"/>
    <w:lvl w:ilvl="0" w:tplc="72FCC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60B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3866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D2CC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3227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E665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C014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3C9E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D85E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9B4A56"/>
    <w:multiLevelType w:val="multilevel"/>
    <w:tmpl w:val="31A4D87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4">
    <w:nsid w:val="41ED7083"/>
    <w:multiLevelType w:val="hybridMultilevel"/>
    <w:tmpl w:val="6526D7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52E4589"/>
    <w:multiLevelType w:val="hybridMultilevel"/>
    <w:tmpl w:val="AA7036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20F3FF2"/>
    <w:multiLevelType w:val="multilevel"/>
    <w:tmpl w:val="ABE882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66E071B4"/>
    <w:multiLevelType w:val="hybridMultilevel"/>
    <w:tmpl w:val="B46053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3543EF9"/>
    <w:multiLevelType w:val="hybridMultilevel"/>
    <w:tmpl w:val="43CC73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A2"/>
    <w:rsid w:val="0007160B"/>
    <w:rsid w:val="000A3512"/>
    <w:rsid w:val="000E25F9"/>
    <w:rsid w:val="001855AD"/>
    <w:rsid w:val="002324A8"/>
    <w:rsid w:val="00317A39"/>
    <w:rsid w:val="00355AFF"/>
    <w:rsid w:val="004335D8"/>
    <w:rsid w:val="00486A82"/>
    <w:rsid w:val="00491F2C"/>
    <w:rsid w:val="00495BA5"/>
    <w:rsid w:val="005A5397"/>
    <w:rsid w:val="005E72CF"/>
    <w:rsid w:val="0063616F"/>
    <w:rsid w:val="00692E60"/>
    <w:rsid w:val="006A4B91"/>
    <w:rsid w:val="00767BA2"/>
    <w:rsid w:val="007C334B"/>
    <w:rsid w:val="008F198C"/>
    <w:rsid w:val="00904FE0"/>
    <w:rsid w:val="009823EA"/>
    <w:rsid w:val="00A64BB0"/>
    <w:rsid w:val="00A70D52"/>
    <w:rsid w:val="00B23B3F"/>
    <w:rsid w:val="00B35357"/>
    <w:rsid w:val="00B66279"/>
    <w:rsid w:val="00BD2CAB"/>
    <w:rsid w:val="00C50F31"/>
    <w:rsid w:val="00D9717D"/>
    <w:rsid w:val="00DF1E50"/>
    <w:rsid w:val="00E50326"/>
    <w:rsid w:val="00F25BD8"/>
    <w:rsid w:val="00F3713A"/>
    <w:rsid w:val="00F5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5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2CF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5AFF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A5397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AFF"/>
    <w:rPr>
      <w:rFonts w:ascii="Times New Roman" w:eastAsiaTheme="majorEastAsia" w:hAnsi="Times New Roman" w:cstheme="majorBidi"/>
      <w:sz w:val="28"/>
      <w:szCs w:val="32"/>
    </w:rPr>
  </w:style>
  <w:style w:type="character" w:styleId="a3">
    <w:name w:val="Strong"/>
    <w:basedOn w:val="a0"/>
    <w:uiPriority w:val="22"/>
    <w:qFormat/>
    <w:rsid w:val="001855AD"/>
    <w:rPr>
      <w:b/>
      <w:bCs/>
    </w:rPr>
  </w:style>
  <w:style w:type="paragraph" w:styleId="a4">
    <w:name w:val="Normal (Web)"/>
    <w:basedOn w:val="a"/>
    <w:uiPriority w:val="99"/>
    <w:semiHidden/>
    <w:unhideWhenUsed/>
    <w:rsid w:val="001855AD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character" w:customStyle="1" w:styleId="fontstyle01">
    <w:name w:val="fontstyle01"/>
    <w:basedOn w:val="a0"/>
    <w:rsid w:val="00E5032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Hyperlink"/>
    <w:basedOn w:val="a0"/>
    <w:uiPriority w:val="99"/>
    <w:unhideWhenUsed/>
    <w:rsid w:val="00E50326"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E50326"/>
    <w:pPr>
      <w:spacing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50326"/>
    <w:rPr>
      <w:rFonts w:ascii="Times New Roman" w:hAnsi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50326"/>
    <w:rPr>
      <w:vertAlign w:val="superscript"/>
    </w:rPr>
  </w:style>
  <w:style w:type="paragraph" w:styleId="a9">
    <w:name w:val="caption"/>
    <w:basedOn w:val="a"/>
    <w:next w:val="a"/>
    <w:uiPriority w:val="35"/>
    <w:unhideWhenUsed/>
    <w:qFormat/>
    <w:rsid w:val="00E503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A5397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aa">
    <w:name w:val="List Paragraph"/>
    <w:basedOn w:val="a"/>
    <w:uiPriority w:val="34"/>
    <w:qFormat/>
    <w:rsid w:val="005A5397"/>
    <w:pPr>
      <w:ind w:left="720"/>
    </w:pPr>
  </w:style>
  <w:style w:type="paragraph" w:styleId="11">
    <w:name w:val="toc 1"/>
    <w:basedOn w:val="a"/>
    <w:next w:val="a"/>
    <w:autoRedefine/>
    <w:uiPriority w:val="39"/>
    <w:unhideWhenUsed/>
    <w:rsid w:val="00F3713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3713A"/>
    <w:pPr>
      <w:spacing w:after="100"/>
      <w:ind w:left="240"/>
    </w:pPr>
  </w:style>
  <w:style w:type="paragraph" w:styleId="ab">
    <w:name w:val="Balloon Text"/>
    <w:basedOn w:val="a"/>
    <w:link w:val="ac"/>
    <w:uiPriority w:val="99"/>
    <w:semiHidden/>
    <w:unhideWhenUsed/>
    <w:rsid w:val="009823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23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2CF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5AFF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A5397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AFF"/>
    <w:rPr>
      <w:rFonts w:ascii="Times New Roman" w:eastAsiaTheme="majorEastAsia" w:hAnsi="Times New Roman" w:cstheme="majorBidi"/>
      <w:sz w:val="28"/>
      <w:szCs w:val="32"/>
    </w:rPr>
  </w:style>
  <w:style w:type="character" w:styleId="a3">
    <w:name w:val="Strong"/>
    <w:basedOn w:val="a0"/>
    <w:uiPriority w:val="22"/>
    <w:qFormat/>
    <w:rsid w:val="001855AD"/>
    <w:rPr>
      <w:b/>
      <w:bCs/>
    </w:rPr>
  </w:style>
  <w:style w:type="paragraph" w:styleId="a4">
    <w:name w:val="Normal (Web)"/>
    <w:basedOn w:val="a"/>
    <w:uiPriority w:val="99"/>
    <w:semiHidden/>
    <w:unhideWhenUsed/>
    <w:rsid w:val="001855AD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character" w:customStyle="1" w:styleId="fontstyle01">
    <w:name w:val="fontstyle01"/>
    <w:basedOn w:val="a0"/>
    <w:rsid w:val="00E5032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Hyperlink"/>
    <w:basedOn w:val="a0"/>
    <w:uiPriority w:val="99"/>
    <w:unhideWhenUsed/>
    <w:rsid w:val="00E50326"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E50326"/>
    <w:pPr>
      <w:spacing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50326"/>
    <w:rPr>
      <w:rFonts w:ascii="Times New Roman" w:hAnsi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50326"/>
    <w:rPr>
      <w:vertAlign w:val="superscript"/>
    </w:rPr>
  </w:style>
  <w:style w:type="paragraph" w:styleId="a9">
    <w:name w:val="caption"/>
    <w:basedOn w:val="a"/>
    <w:next w:val="a"/>
    <w:uiPriority w:val="35"/>
    <w:unhideWhenUsed/>
    <w:qFormat/>
    <w:rsid w:val="00E503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A5397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aa">
    <w:name w:val="List Paragraph"/>
    <w:basedOn w:val="a"/>
    <w:uiPriority w:val="34"/>
    <w:qFormat/>
    <w:rsid w:val="005A5397"/>
    <w:pPr>
      <w:ind w:left="720"/>
    </w:pPr>
  </w:style>
  <w:style w:type="paragraph" w:styleId="11">
    <w:name w:val="toc 1"/>
    <w:basedOn w:val="a"/>
    <w:next w:val="a"/>
    <w:autoRedefine/>
    <w:uiPriority w:val="39"/>
    <w:unhideWhenUsed/>
    <w:rsid w:val="00F3713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3713A"/>
    <w:pPr>
      <w:spacing w:after="100"/>
      <w:ind w:left="240"/>
    </w:pPr>
  </w:style>
  <w:style w:type="paragraph" w:styleId="ab">
    <w:name w:val="Balloon Text"/>
    <w:basedOn w:val="a"/>
    <w:link w:val="ac"/>
    <w:uiPriority w:val="99"/>
    <w:semiHidden/>
    <w:unhideWhenUsed/>
    <w:rsid w:val="009823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2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6.jpe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g"/><Relationship Id="rId22" Type="http://schemas.openxmlformats.org/officeDocument/2006/relationships/image" Target="media/image15.jpeg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liexpress.ru/item/32916796136.html?spm=a2g0s.9042311.0.0.65cc33ednHLlPW" TargetMode="External"/><Relationship Id="rId2" Type="http://schemas.openxmlformats.org/officeDocument/2006/relationships/hyperlink" Target="https://aliexpress.ru/item/32957428276.html?spm=a2g0s.9042311.0.0.65cc33ednHLlPW" TargetMode="External"/><Relationship Id="rId1" Type="http://schemas.openxmlformats.org/officeDocument/2006/relationships/hyperlink" Target="https://nera-msc.ru/catalog/tsifrovye-laboratorii-labdisk/labdisk-labdisc-gensci.html" TargetMode="External"/><Relationship Id="rId6" Type="http://schemas.openxmlformats.org/officeDocument/2006/relationships/image" Target="media/image12.png"/><Relationship Id="rId5" Type="http://schemas.openxmlformats.org/officeDocument/2006/relationships/hyperlink" Target="https://aliexpress.ru/item/4000109574798.html?spm=a2g0s.9042311.0.0.65cc33ednHLlPW" TargetMode="External"/><Relationship Id="rId4" Type="http://schemas.openxmlformats.org/officeDocument/2006/relationships/hyperlink" Target="https://aliexpress.ru/item/4000040691814.html?spm=a2g0s.9042311.0.0.65cc33ednHLl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F5EA3-18F0-4B5E-9146-594CD751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mihail maximus</cp:lastModifiedBy>
  <cp:revision>14</cp:revision>
  <cp:lastPrinted>2021-04-29T13:41:00Z</cp:lastPrinted>
  <dcterms:created xsi:type="dcterms:W3CDTF">2021-02-02T16:41:00Z</dcterms:created>
  <dcterms:modified xsi:type="dcterms:W3CDTF">2021-04-29T13:42:00Z</dcterms:modified>
</cp:coreProperties>
</file>